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41" w:rsidRDefault="00B64841">
      <w:pPr>
        <w:pStyle w:val="20"/>
        <w:spacing w:after="200" w:line="276" w:lineRule="auto"/>
        <w:ind w:firstLineChars="0" w:firstLine="0"/>
        <w:jc w:val="center"/>
      </w:pPr>
      <w:bookmarkStart w:id="0" w:name="_Toc45899144"/>
    </w:p>
    <w:p w:rsidR="00B64841" w:rsidRDefault="00B64841">
      <w:pPr>
        <w:pStyle w:val="20"/>
        <w:spacing w:after="200" w:line="276" w:lineRule="auto"/>
        <w:ind w:firstLineChars="0" w:firstLine="0"/>
        <w:jc w:val="center"/>
      </w:pPr>
    </w:p>
    <w:p w:rsidR="00B64841" w:rsidRPr="00633C68" w:rsidRDefault="00545E01">
      <w:pPr>
        <w:ind w:firstLineChars="200" w:firstLine="1446"/>
        <w:rPr>
          <w:rFonts w:ascii="Times New Roman" w:eastAsia="宋体" w:hAnsi="Times New Roman" w:cs="Times New Roman"/>
          <w:b/>
          <w:bCs/>
          <w:sz w:val="72"/>
          <w:szCs w:val="72"/>
        </w:rPr>
      </w:pPr>
      <w:r w:rsidRPr="00633C68">
        <w:rPr>
          <w:rFonts w:ascii="Times New Roman" w:eastAsia="宋体" w:hAnsi="Times New Roman" w:cs="Times New Roman" w:hint="eastAsia"/>
          <w:b/>
          <w:bCs/>
          <w:sz w:val="72"/>
          <w:szCs w:val="72"/>
        </w:rPr>
        <w:t>重庆冶金成人学院</w:t>
      </w: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Pr="00633C68" w:rsidRDefault="00545E01">
      <w:pPr>
        <w:overflowPunct w:val="0"/>
        <w:spacing w:line="900" w:lineRule="exact"/>
        <w:jc w:val="center"/>
        <w:rPr>
          <w:rFonts w:ascii="方正小标宋_GBK" w:eastAsia="方正小标宋_GBK" w:hAnsi="Times New Roman" w:cs="Times New Roman"/>
          <w:bCs/>
          <w:sz w:val="48"/>
          <w:szCs w:val="48"/>
        </w:rPr>
      </w:pPr>
      <w:r w:rsidRPr="00633C68">
        <w:rPr>
          <w:rFonts w:ascii="方正小标宋_GBK" w:eastAsia="方正小标宋_GBK" w:hAnsi="Times New Roman" w:cs="Times New Roman" w:hint="eastAsia"/>
          <w:bCs/>
          <w:sz w:val="48"/>
          <w:szCs w:val="48"/>
        </w:rPr>
        <w:t>机电一体化技术</w:t>
      </w:r>
    </w:p>
    <w:p w:rsidR="00B64841" w:rsidRPr="00633C68" w:rsidRDefault="00545E01">
      <w:pPr>
        <w:overflowPunct w:val="0"/>
        <w:spacing w:line="900" w:lineRule="exact"/>
        <w:jc w:val="center"/>
        <w:rPr>
          <w:rFonts w:ascii="方正小标宋_GBK" w:eastAsia="方正小标宋_GBK" w:hAnsi="Times New Roman" w:cs="Times New Roman"/>
          <w:bCs/>
          <w:sz w:val="48"/>
          <w:szCs w:val="48"/>
        </w:rPr>
      </w:pPr>
      <w:r w:rsidRPr="00633C68">
        <w:rPr>
          <w:rFonts w:ascii="方正小标宋_GBK" w:eastAsia="方正小标宋_GBK" w:hAnsi="Times New Roman" w:cs="Times New Roman" w:hint="eastAsia"/>
          <w:bCs/>
          <w:sz w:val="48"/>
          <w:szCs w:val="48"/>
        </w:rPr>
        <w:t>专业论证报告</w:t>
      </w: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B64841">
      <w:pPr>
        <w:pStyle w:val="20"/>
        <w:spacing w:after="200" w:line="276" w:lineRule="auto"/>
        <w:ind w:firstLineChars="0" w:firstLine="0"/>
        <w:jc w:val="center"/>
      </w:pPr>
    </w:p>
    <w:p w:rsidR="00B64841" w:rsidRDefault="00545E01">
      <w:pPr>
        <w:jc w:val="center"/>
        <w:rPr>
          <w:rFonts w:ascii="方正小标宋_GBK" w:eastAsia="方正小标宋_GBK" w:hAnsi="宋体" w:cs="宋体"/>
          <w:bCs/>
          <w:sz w:val="36"/>
          <w:szCs w:val="36"/>
        </w:rPr>
        <w:sectPr w:rsidR="00B64841">
          <w:footerReference w:type="first" r:id="rId7"/>
          <w:pgSz w:w="11920" w:h="16840"/>
          <w:pgMar w:top="1701" w:right="1588" w:bottom="1418" w:left="1588" w:header="851" w:footer="970" w:gutter="0"/>
          <w:pgNumType w:start="20"/>
          <w:cols w:space="720"/>
        </w:sectPr>
      </w:pPr>
      <w:r>
        <w:rPr>
          <w:rFonts w:ascii="方正小标宋_GBK" w:eastAsia="方正小标宋_GBK" w:hAnsi="宋体" w:cs="宋体" w:hint="eastAsia"/>
          <w:bCs/>
          <w:sz w:val="36"/>
          <w:szCs w:val="36"/>
        </w:rPr>
        <w:t>2024</w:t>
      </w:r>
      <w:r>
        <w:rPr>
          <w:rFonts w:ascii="方正小标宋_GBK" w:eastAsia="方正小标宋_GBK" w:hAnsi="宋体" w:cs="宋体" w:hint="eastAsia"/>
          <w:bCs/>
          <w:sz w:val="36"/>
          <w:szCs w:val="36"/>
        </w:rPr>
        <w:t>年</w:t>
      </w:r>
      <w:r>
        <w:rPr>
          <w:rFonts w:ascii="方正小标宋_GBK" w:eastAsia="方正小标宋_GBK" w:hAnsi="宋体" w:cs="宋体" w:hint="eastAsia"/>
          <w:bCs/>
          <w:sz w:val="36"/>
          <w:szCs w:val="36"/>
        </w:rPr>
        <w:t>1</w:t>
      </w:r>
      <w:r>
        <w:rPr>
          <w:rFonts w:ascii="方正小标宋_GBK" w:eastAsia="方正小标宋_GBK" w:hAnsi="宋体" w:cs="宋体" w:hint="eastAsia"/>
          <w:bCs/>
          <w:sz w:val="36"/>
          <w:szCs w:val="36"/>
        </w:rPr>
        <w:t>月</w:t>
      </w:r>
    </w:p>
    <w:p w:rsidR="00B64841" w:rsidRDefault="00545E01">
      <w:pPr>
        <w:overflowPunct w:val="0"/>
        <w:spacing w:line="64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hint="eastAsia"/>
          <w:bCs/>
          <w:sz w:val="44"/>
          <w:szCs w:val="44"/>
        </w:rPr>
        <w:lastRenderedPageBreak/>
        <w:t>开设</w:t>
      </w:r>
      <w:r w:rsidRPr="00633C68">
        <w:rPr>
          <w:rFonts w:ascii="Times New Roman" w:eastAsia="方正小标宋简体" w:hAnsi="Times New Roman" w:cs="Times New Roman" w:hint="eastAsia"/>
          <w:bCs/>
          <w:sz w:val="44"/>
          <w:szCs w:val="44"/>
        </w:rPr>
        <w:t>机电一体化技术</w:t>
      </w:r>
      <w:r>
        <w:rPr>
          <w:rFonts w:ascii="Times New Roman" w:eastAsia="方正小标宋简体" w:hAnsi="Times New Roman" w:cs="Times New Roman" w:hint="eastAsia"/>
          <w:bCs/>
          <w:sz w:val="44"/>
          <w:szCs w:val="44"/>
        </w:rPr>
        <w:t>专业的论证报告</w:t>
      </w:r>
      <w:bookmarkEnd w:id="0"/>
    </w:p>
    <w:p w:rsidR="00B64841" w:rsidRDefault="00B64841">
      <w:pPr>
        <w:widowControl/>
        <w:kinsoku w:val="0"/>
        <w:autoSpaceDE w:val="0"/>
        <w:autoSpaceDN w:val="0"/>
        <w:adjustRightInd w:val="0"/>
        <w:snapToGrid w:val="0"/>
        <w:spacing w:line="259" w:lineRule="auto"/>
        <w:jc w:val="center"/>
        <w:textAlignment w:val="baseline"/>
        <w:rPr>
          <w:rFonts w:ascii="Times New Roman" w:eastAsia="方正仿宋_GBK" w:hAnsi="Times New Roman" w:cs="Times New Roman"/>
          <w:b/>
          <w:bCs/>
          <w:color w:val="000000" w:themeColor="text1"/>
          <w:sz w:val="36"/>
          <w:szCs w:val="36"/>
        </w:rPr>
      </w:pPr>
    </w:p>
    <w:p w:rsidR="00B64841" w:rsidRPr="00633C68" w:rsidRDefault="00545E01">
      <w:pPr>
        <w:pStyle w:val="aa"/>
        <w:wordWrap w:val="0"/>
        <w:spacing w:line="560" w:lineRule="exact"/>
        <w:ind w:firstLineChars="200" w:firstLine="640"/>
        <w:jc w:val="both"/>
        <w:rPr>
          <w:rFonts w:ascii="Times New Roman" w:eastAsia="黑体" w:hAnsi="Times New Roman"/>
          <w:bCs/>
          <w:sz w:val="32"/>
          <w:szCs w:val="32"/>
          <w:shd w:val="clear" w:color="auto" w:fill="FFFFFF"/>
        </w:rPr>
      </w:pPr>
      <w:r w:rsidRPr="00633C68">
        <w:rPr>
          <w:rFonts w:ascii="Times New Roman" w:eastAsia="黑体" w:hAnsi="Times New Roman" w:hint="eastAsia"/>
          <w:bCs/>
          <w:sz w:val="32"/>
          <w:szCs w:val="32"/>
          <w:shd w:val="clear" w:color="auto" w:fill="FFFFFF"/>
        </w:rPr>
        <w:t>一、开设</w:t>
      </w:r>
      <w:r>
        <w:rPr>
          <w:rFonts w:ascii="Times New Roman" w:eastAsia="黑体" w:hAnsi="Times New Roman" w:hint="eastAsia"/>
          <w:bCs/>
          <w:sz w:val="32"/>
          <w:szCs w:val="32"/>
          <w:shd w:val="clear" w:color="auto" w:fill="FFFFFF"/>
        </w:rPr>
        <w:t>机电一体化技术</w:t>
      </w:r>
      <w:r>
        <w:rPr>
          <w:rFonts w:ascii="Times New Roman" w:eastAsia="黑体" w:hAnsi="Times New Roman" w:hint="eastAsia"/>
          <w:bCs/>
          <w:sz w:val="32"/>
          <w:szCs w:val="32"/>
          <w:shd w:val="clear" w:color="auto" w:fill="FFFFFF"/>
        </w:rPr>
        <w:t>专业</w:t>
      </w:r>
      <w:r w:rsidRPr="00633C68">
        <w:rPr>
          <w:rFonts w:ascii="Times New Roman" w:eastAsia="黑体" w:hAnsi="Times New Roman" w:hint="eastAsia"/>
          <w:bCs/>
          <w:sz w:val="32"/>
          <w:szCs w:val="32"/>
          <w:shd w:val="clear" w:color="auto" w:fill="FFFFFF"/>
        </w:rPr>
        <w:t>的必要性</w:t>
      </w:r>
    </w:p>
    <w:p w:rsidR="00B64841" w:rsidRPr="00633C68" w:rsidRDefault="00545E01">
      <w:pPr>
        <w:spacing w:line="560" w:lineRule="exact"/>
        <w:ind w:firstLineChars="200" w:firstLine="640"/>
        <w:rPr>
          <w:rFonts w:ascii="Times New Roman" w:eastAsia="楷体" w:hAnsi="Times New Roman" w:cs="Times New Roman"/>
          <w:color w:val="000000"/>
          <w:sz w:val="32"/>
          <w:szCs w:val="32"/>
        </w:rPr>
      </w:pPr>
      <w:r w:rsidRPr="00633C68">
        <w:rPr>
          <w:rFonts w:ascii="Times New Roman" w:eastAsia="楷体" w:hAnsi="Times New Roman" w:cs="Times New Roman" w:hint="eastAsia"/>
          <w:color w:val="000000"/>
          <w:sz w:val="32"/>
          <w:szCs w:val="32"/>
        </w:rPr>
        <w:t>（一）行业现状</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机电一体化技术是现代制造业的核心技术之一，将机械、电子、控制等多学科知识相结合，应用于制造过程。随着科技的发展和制造业的不断升级，机电一体化技术在工业领域得到广泛应用。目前，机电行业正处于快速发展的阶段，随着技术的不断进步和应用领域的不断拓展，机电一体化技术的应用越来越广泛。特别是在工业自动化、智能制造、电子信息产业等领域，机电一体化技术发挥着越来越重要的作用。因此，对于机电一体化技术专业的人才需求也越来越大。</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机电一体化技术在工业自动化领域的应用非常广泛，包括自动化生产线、自动化设备、传感器、执行器等。随</w:t>
      </w:r>
      <w:r>
        <w:rPr>
          <w:rFonts w:ascii="Times New Roman" w:eastAsia="方正仿宋_GBK" w:hAnsi="Times New Roman" w:cs="Times New Roman" w:hint="eastAsia"/>
          <w:color w:val="000000" w:themeColor="text1"/>
          <w:sz w:val="32"/>
          <w:szCs w:val="32"/>
        </w:rPr>
        <w:t>着工业</w:t>
      </w:r>
      <w:r>
        <w:rPr>
          <w:rFonts w:ascii="Times New Roman" w:eastAsia="方正仿宋_GBK" w:hAnsi="Times New Roman" w:cs="Times New Roman" w:hint="eastAsia"/>
          <w:color w:val="000000" w:themeColor="text1"/>
          <w:sz w:val="32"/>
          <w:szCs w:val="32"/>
        </w:rPr>
        <w:t>4.0</w:t>
      </w:r>
      <w:r>
        <w:rPr>
          <w:rFonts w:ascii="Times New Roman" w:eastAsia="方正仿宋_GBK" w:hAnsi="Times New Roman" w:cs="Times New Roman" w:hint="eastAsia"/>
          <w:color w:val="000000" w:themeColor="text1"/>
          <w:sz w:val="32"/>
          <w:szCs w:val="32"/>
        </w:rPr>
        <w:t>和智能制造的推进，工业自动化领域对机电一体化技术的需求越来越大。在智能制造领域，机电一体化技术也得到了广泛应用，包括智能装备、智能机器人、人工智能等。这些都需要机电一体化技术的支持，以实现生产过程的自动化和智能化。此外，在汽车工业、电子信息产业、航空航天等领域，机电一体化技术也得到了广泛应用。</w:t>
      </w:r>
    </w:p>
    <w:p w:rsidR="00B64841" w:rsidRDefault="00545E01" w:rsidP="00633C68">
      <w:pPr>
        <w:spacing w:line="560" w:lineRule="exact"/>
        <w:ind w:firstLineChars="200" w:firstLine="643"/>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b/>
          <w:bCs/>
          <w:color w:val="000000" w:themeColor="text1"/>
          <w:sz w:val="32"/>
          <w:szCs w:val="32"/>
        </w:rPr>
        <w:t>一是</w:t>
      </w:r>
      <w:r>
        <w:rPr>
          <w:rFonts w:ascii="Times New Roman" w:eastAsia="方正仿宋_GBK" w:hAnsi="Times New Roman" w:cs="Times New Roman" w:hint="eastAsia"/>
          <w:color w:val="000000" w:themeColor="text1"/>
          <w:sz w:val="32"/>
          <w:szCs w:val="32"/>
        </w:rPr>
        <w:t>在工业自动化领域，机电一体化技术的应用范围非常广泛。自动化生产线是机电一体化技术的重要应用之一，它能够大幅提高生产效率，降低人工成本。此外，传感器、执行器等设备也需要机电一体化技术的支持，以实现精确控</w:t>
      </w:r>
      <w:r>
        <w:rPr>
          <w:rFonts w:ascii="Times New Roman" w:eastAsia="方正仿宋_GBK" w:hAnsi="Times New Roman" w:cs="Times New Roman" w:hint="eastAsia"/>
          <w:color w:val="000000" w:themeColor="text1"/>
          <w:sz w:val="32"/>
          <w:szCs w:val="32"/>
        </w:rPr>
        <w:t>制和高效运行。随着工业</w:t>
      </w:r>
      <w:r>
        <w:rPr>
          <w:rFonts w:ascii="Times New Roman" w:eastAsia="方正仿宋_GBK" w:hAnsi="Times New Roman" w:cs="Times New Roman" w:hint="eastAsia"/>
          <w:color w:val="000000" w:themeColor="text1"/>
          <w:sz w:val="32"/>
          <w:szCs w:val="32"/>
        </w:rPr>
        <w:t>4.0</w:t>
      </w:r>
      <w:r>
        <w:rPr>
          <w:rFonts w:ascii="Times New Roman" w:eastAsia="方正仿宋_GBK" w:hAnsi="Times New Roman" w:cs="Times New Roman" w:hint="eastAsia"/>
          <w:color w:val="000000" w:themeColor="text1"/>
          <w:sz w:val="32"/>
          <w:szCs w:val="32"/>
        </w:rPr>
        <w:t>和智能制造的推进，工业自动化领域对机电一体化技术的需求越来越大，未来的发展前景非常广阔。</w:t>
      </w:r>
    </w:p>
    <w:p w:rsidR="00B64841" w:rsidRDefault="00545E01" w:rsidP="00633C68">
      <w:pPr>
        <w:spacing w:line="560" w:lineRule="exact"/>
        <w:ind w:firstLineChars="200" w:firstLine="643"/>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b/>
          <w:bCs/>
          <w:color w:val="000000" w:themeColor="text1"/>
          <w:sz w:val="32"/>
          <w:szCs w:val="32"/>
        </w:rPr>
        <w:t>二是</w:t>
      </w:r>
      <w:r>
        <w:rPr>
          <w:rFonts w:ascii="Times New Roman" w:eastAsia="方正仿宋_GBK" w:hAnsi="Times New Roman" w:cs="Times New Roman" w:hint="eastAsia"/>
          <w:color w:val="000000" w:themeColor="text1"/>
          <w:sz w:val="32"/>
          <w:szCs w:val="32"/>
        </w:rPr>
        <w:t>在</w:t>
      </w:r>
      <w:r>
        <w:rPr>
          <w:rFonts w:ascii="Times New Roman" w:eastAsia="方正仿宋_GBK" w:hAnsi="Times New Roman" w:cs="Times New Roman" w:hint="eastAsia"/>
          <w:color w:val="000000" w:themeColor="text1"/>
          <w:sz w:val="32"/>
          <w:szCs w:val="32"/>
        </w:rPr>
        <w:t>智能制造</w:t>
      </w:r>
      <w:r>
        <w:rPr>
          <w:rFonts w:ascii="Times New Roman" w:eastAsia="方正仿宋_GBK" w:hAnsi="Times New Roman" w:cs="Times New Roman" w:hint="eastAsia"/>
          <w:color w:val="000000" w:themeColor="text1"/>
          <w:sz w:val="32"/>
          <w:szCs w:val="32"/>
        </w:rPr>
        <w:t>领域，</w:t>
      </w:r>
      <w:r>
        <w:rPr>
          <w:rFonts w:ascii="Times New Roman" w:eastAsia="方正仿宋_GBK" w:hAnsi="Times New Roman" w:cs="Times New Roman" w:hint="eastAsia"/>
          <w:color w:val="000000" w:themeColor="text1"/>
          <w:sz w:val="32"/>
          <w:szCs w:val="32"/>
        </w:rPr>
        <w:t>智能制造是未来制造业的发展方向，而机电一体化技术则是实现智能制造的重要手段。在智能制造领域，智能装备、智能机器人、人工智能等技术都需要机电一体化技术的支持。智能装备和智能机器人可以实现自动化生产，提高生产效率和质量。同时，人工智能等技术也需要机电一体化技术的配合，才能实现生产过程的智能化和自适应化。</w:t>
      </w:r>
    </w:p>
    <w:p w:rsidR="00B64841" w:rsidRDefault="00545E01" w:rsidP="00633C68">
      <w:pPr>
        <w:spacing w:line="560" w:lineRule="exact"/>
        <w:ind w:firstLineChars="200" w:firstLine="643"/>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b/>
          <w:bCs/>
          <w:color w:val="000000" w:themeColor="text1"/>
          <w:sz w:val="32"/>
          <w:szCs w:val="32"/>
        </w:rPr>
        <w:t>三是</w:t>
      </w:r>
      <w:r>
        <w:rPr>
          <w:rFonts w:ascii="Times New Roman" w:eastAsia="方正仿宋_GBK" w:hAnsi="Times New Roman" w:cs="Times New Roman" w:hint="eastAsia"/>
          <w:color w:val="000000" w:themeColor="text1"/>
          <w:sz w:val="32"/>
          <w:szCs w:val="32"/>
        </w:rPr>
        <w:t>在</w:t>
      </w:r>
      <w:r>
        <w:rPr>
          <w:rFonts w:ascii="Times New Roman" w:eastAsia="方正仿宋_GBK" w:hAnsi="Times New Roman" w:cs="Times New Roman" w:hint="eastAsia"/>
          <w:color w:val="000000" w:themeColor="text1"/>
          <w:sz w:val="32"/>
          <w:szCs w:val="32"/>
        </w:rPr>
        <w:t>汽车工业</w:t>
      </w:r>
      <w:r>
        <w:rPr>
          <w:rFonts w:ascii="Times New Roman" w:eastAsia="方正仿宋_GBK" w:hAnsi="Times New Roman" w:cs="Times New Roman" w:hint="eastAsia"/>
          <w:color w:val="000000" w:themeColor="text1"/>
          <w:sz w:val="32"/>
          <w:szCs w:val="32"/>
        </w:rPr>
        <w:t>领域，</w:t>
      </w:r>
      <w:r>
        <w:rPr>
          <w:rFonts w:ascii="Times New Roman" w:eastAsia="方正仿宋_GBK" w:hAnsi="Times New Roman" w:cs="Times New Roman" w:hint="eastAsia"/>
          <w:color w:val="000000" w:themeColor="text1"/>
          <w:sz w:val="32"/>
          <w:szCs w:val="32"/>
        </w:rPr>
        <w:t>在汽车制造过程中，机电一体化技术可以实现自动化生产线</w:t>
      </w:r>
      <w:r>
        <w:rPr>
          <w:rFonts w:ascii="Times New Roman" w:eastAsia="方正仿宋_GBK" w:hAnsi="Times New Roman" w:cs="Times New Roman" w:hint="eastAsia"/>
          <w:color w:val="000000" w:themeColor="text1"/>
          <w:sz w:val="32"/>
          <w:szCs w:val="32"/>
        </w:rPr>
        <w:t>、自动化设备、传感器等应用，提高汽车的舒适性和安全性。此外，在新能源汽车和智能网联汽车的发展中，机电一体化技术的应用也越来越广泛，未来将成为汽车工业发展的重要趋势。</w:t>
      </w:r>
    </w:p>
    <w:p w:rsidR="00B64841" w:rsidRDefault="00545E01" w:rsidP="00633C68">
      <w:pPr>
        <w:spacing w:line="560" w:lineRule="exact"/>
        <w:ind w:firstLineChars="200" w:firstLine="643"/>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b/>
          <w:bCs/>
          <w:color w:val="000000" w:themeColor="text1"/>
          <w:sz w:val="32"/>
          <w:szCs w:val="32"/>
        </w:rPr>
        <w:t>四是</w:t>
      </w:r>
      <w:r>
        <w:rPr>
          <w:rFonts w:ascii="Times New Roman" w:eastAsia="方正仿宋_GBK" w:hAnsi="Times New Roman" w:cs="Times New Roman" w:hint="eastAsia"/>
          <w:color w:val="000000" w:themeColor="text1"/>
          <w:sz w:val="32"/>
          <w:szCs w:val="32"/>
        </w:rPr>
        <w:t>在</w:t>
      </w:r>
      <w:r>
        <w:rPr>
          <w:rFonts w:ascii="Times New Roman" w:eastAsia="方正仿宋_GBK" w:hAnsi="Times New Roman" w:cs="Times New Roman" w:hint="eastAsia"/>
          <w:color w:val="000000" w:themeColor="text1"/>
          <w:sz w:val="32"/>
          <w:szCs w:val="32"/>
        </w:rPr>
        <w:t>电子信息产业</w:t>
      </w:r>
      <w:r>
        <w:rPr>
          <w:rFonts w:ascii="Times New Roman" w:eastAsia="方正仿宋_GBK" w:hAnsi="Times New Roman" w:cs="Times New Roman" w:hint="eastAsia"/>
          <w:color w:val="000000" w:themeColor="text1"/>
          <w:sz w:val="32"/>
          <w:szCs w:val="32"/>
        </w:rPr>
        <w:t>领域，</w:t>
      </w:r>
      <w:r>
        <w:rPr>
          <w:rFonts w:ascii="Times New Roman" w:eastAsia="方正仿宋_GBK" w:hAnsi="Times New Roman" w:cs="Times New Roman" w:hint="eastAsia"/>
          <w:color w:val="000000" w:themeColor="text1"/>
          <w:sz w:val="32"/>
          <w:szCs w:val="32"/>
        </w:rPr>
        <w:t>在电子设备和通信设备的制造过程中，机电一体化技术可以实现自动化生产线、自动化设备等应用，提高生产效率和质量。同时，随着电子信息产业的不断发展，机电一体化技术的应用范围也将越来越广泛。</w:t>
      </w:r>
    </w:p>
    <w:p w:rsidR="00B64841" w:rsidRDefault="00545E01" w:rsidP="00633C68">
      <w:pPr>
        <w:spacing w:line="560" w:lineRule="exact"/>
        <w:ind w:firstLineChars="200" w:firstLine="643"/>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b/>
          <w:bCs/>
          <w:color w:val="000000" w:themeColor="text1"/>
          <w:sz w:val="32"/>
          <w:szCs w:val="32"/>
        </w:rPr>
        <w:t>五是</w:t>
      </w:r>
      <w:r>
        <w:rPr>
          <w:rFonts w:ascii="Times New Roman" w:eastAsia="方正仿宋_GBK" w:hAnsi="Times New Roman" w:cs="Times New Roman" w:hint="eastAsia"/>
          <w:color w:val="000000" w:themeColor="text1"/>
          <w:sz w:val="32"/>
          <w:szCs w:val="32"/>
        </w:rPr>
        <w:t>在</w:t>
      </w:r>
      <w:r>
        <w:rPr>
          <w:rFonts w:ascii="Times New Roman" w:eastAsia="方正仿宋_GBK" w:hAnsi="Times New Roman" w:cs="Times New Roman" w:hint="eastAsia"/>
          <w:color w:val="000000" w:themeColor="text1"/>
          <w:sz w:val="32"/>
          <w:szCs w:val="32"/>
        </w:rPr>
        <w:t>航空航天</w:t>
      </w:r>
      <w:r>
        <w:rPr>
          <w:rFonts w:ascii="Times New Roman" w:eastAsia="方正仿宋_GBK" w:hAnsi="Times New Roman" w:cs="Times New Roman" w:hint="eastAsia"/>
          <w:color w:val="000000" w:themeColor="text1"/>
          <w:sz w:val="32"/>
          <w:szCs w:val="32"/>
        </w:rPr>
        <w:t>领域，</w:t>
      </w:r>
      <w:r>
        <w:rPr>
          <w:rFonts w:ascii="Times New Roman" w:eastAsia="方正仿宋_GBK" w:hAnsi="Times New Roman" w:cs="Times New Roman" w:hint="eastAsia"/>
          <w:color w:val="000000" w:themeColor="text1"/>
          <w:sz w:val="32"/>
          <w:szCs w:val="32"/>
        </w:rPr>
        <w:t>航空航天领域对机电一体化技术的需求也非常迫切。飞机和航天器的制造过程中需要高精度、高可靠性的设备，机电一体化技术的应用可以提高设备的可靠性和安全性，保证航空航天的安全。同时，随着航空航天领域的发展，对机电一体化技术的需求也将越来越大。</w:t>
      </w:r>
    </w:p>
    <w:p w:rsidR="00B64841" w:rsidRDefault="00545E01">
      <w:pPr>
        <w:spacing w:line="560" w:lineRule="exact"/>
        <w:ind w:firstLineChars="200" w:firstLine="640"/>
        <w:rPr>
          <w:rFonts w:ascii="Times New Roman" w:eastAsia="楷体"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总的来说，机电一体化技术专业是一个充满机遇和挑战的领域。随着技术的不断进步和应用领域的拓展，机电一体化技术将会发挥更加重要的作用。未来需要更多具备专业知识和技能的机电一体化技术人才来推动行业的发展和进步。</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楷体" w:hAnsi="Times New Roman" w:cs="Times New Roman" w:hint="eastAsia"/>
          <w:color w:val="000000" w:themeColor="text1"/>
          <w:sz w:val="32"/>
          <w:szCs w:val="32"/>
        </w:rPr>
        <w:t>（二）人才需求现状</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机电一体化技术</w:t>
      </w:r>
      <w:r>
        <w:rPr>
          <w:rFonts w:ascii="Times New Roman" w:eastAsia="方正仿宋_GBK" w:hAnsi="Times New Roman" w:cs="Times New Roman" w:hint="eastAsia"/>
          <w:color w:val="000000" w:themeColor="text1"/>
          <w:sz w:val="32"/>
          <w:szCs w:val="32"/>
        </w:rPr>
        <w:t>作为现代</w:t>
      </w:r>
      <w:r>
        <w:rPr>
          <w:rFonts w:ascii="Times New Roman" w:eastAsia="方正仿宋_GBK" w:hAnsi="Times New Roman" w:cs="Times New Roman" w:hint="eastAsia"/>
          <w:color w:val="000000" w:themeColor="text1"/>
          <w:sz w:val="32"/>
          <w:szCs w:val="32"/>
        </w:rPr>
        <w:t>制造业</w:t>
      </w:r>
      <w:r>
        <w:rPr>
          <w:rFonts w:ascii="Times New Roman" w:eastAsia="方正仿宋_GBK" w:hAnsi="Times New Roman" w:cs="Times New Roman" w:hint="eastAsia"/>
          <w:color w:val="000000" w:themeColor="text1"/>
          <w:sz w:val="32"/>
          <w:szCs w:val="32"/>
        </w:rPr>
        <w:t>的重要组成部分，其发展</w:t>
      </w:r>
      <w:r>
        <w:rPr>
          <w:rFonts w:ascii="Times New Roman" w:eastAsia="方正仿宋_GBK" w:hAnsi="Times New Roman" w:cs="Times New Roman" w:hint="eastAsia"/>
          <w:color w:val="000000" w:themeColor="text1"/>
          <w:sz w:val="32"/>
          <w:szCs w:val="32"/>
        </w:rPr>
        <w:t>状况与国民经济和民生福祉息息相关。随着国内经济的持续增长和国际交流的日益频繁，</w:t>
      </w:r>
      <w:r>
        <w:rPr>
          <w:rFonts w:ascii="Times New Roman" w:eastAsia="方正仿宋_GBK" w:hAnsi="Times New Roman" w:cs="Times New Roman" w:hint="eastAsia"/>
          <w:color w:val="000000" w:themeColor="text1"/>
          <w:sz w:val="32"/>
          <w:szCs w:val="32"/>
        </w:rPr>
        <w:t>机电一体化</w:t>
      </w:r>
      <w:r>
        <w:rPr>
          <w:rFonts w:ascii="Times New Roman" w:eastAsia="方正仿宋_GBK" w:hAnsi="Times New Roman" w:cs="Times New Roman" w:hint="eastAsia"/>
          <w:color w:val="000000" w:themeColor="text1"/>
          <w:sz w:val="32"/>
          <w:szCs w:val="32"/>
        </w:rPr>
        <w:t>在近年来取得了长足的发展。随着机电一体化技术的不断发展和应用领域的不断扩大，对机电一体化技术专业人才的需求也在不断增加。特别是在工业自动化、智能制造、电子信息产业等领域，对机电一体化技术专业人才的需求非常迫切。面对这样的发展趋势，</w:t>
      </w:r>
      <w:r>
        <w:rPr>
          <w:rFonts w:ascii="Times New Roman" w:eastAsia="方正仿宋_GBK" w:hAnsi="Times New Roman" w:cs="Times New Roman" w:hint="eastAsia"/>
          <w:color w:val="000000" w:themeColor="text1"/>
          <w:sz w:val="32"/>
          <w:szCs w:val="32"/>
        </w:rPr>
        <w:t>各</w:t>
      </w:r>
      <w:r>
        <w:rPr>
          <w:rFonts w:ascii="Times New Roman" w:eastAsia="方正仿宋_GBK" w:hAnsi="Times New Roman" w:cs="Times New Roman" w:hint="eastAsia"/>
          <w:color w:val="000000" w:themeColor="text1"/>
          <w:sz w:val="32"/>
          <w:szCs w:val="32"/>
        </w:rPr>
        <w:t>工业自动化、智能制造、电子信息产业对机电一体化技术专业人才的需求呈现出以下几个特点：</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首先</w:t>
      </w:r>
      <w:r>
        <w:rPr>
          <w:rFonts w:ascii="Times New Roman" w:eastAsia="方正仿宋_GBK" w:hAnsi="Times New Roman" w:cs="Times New Roman" w:hint="eastAsia"/>
          <w:color w:val="000000" w:themeColor="text1"/>
          <w:sz w:val="32"/>
          <w:szCs w:val="32"/>
        </w:rPr>
        <w:t>，机电一体化技术专业人才需要具备较高的专业素质和技能水平。他们需要掌握机械、电子、计算机等多个学科的知</w:t>
      </w:r>
      <w:r>
        <w:rPr>
          <w:rFonts w:ascii="Times New Roman" w:eastAsia="方正仿宋_GBK" w:hAnsi="Times New Roman" w:cs="Times New Roman" w:hint="eastAsia"/>
          <w:color w:val="000000" w:themeColor="text1"/>
          <w:sz w:val="32"/>
          <w:szCs w:val="32"/>
        </w:rPr>
        <w:t>识，具备创新思维、实践能力、团队协作和沟通能力等综合能力。因此，机电一体化技术专业人才培养的难度较大，需要较高的教育水平和培训质量。</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其次</w:t>
      </w:r>
      <w:r>
        <w:rPr>
          <w:rFonts w:ascii="Times New Roman" w:eastAsia="方正仿宋_GBK" w:hAnsi="Times New Roman" w:cs="Times New Roman" w:hint="eastAsia"/>
          <w:color w:val="000000" w:themeColor="text1"/>
          <w:sz w:val="32"/>
          <w:szCs w:val="32"/>
        </w:rPr>
        <w:t>，由于机电一体化技术涉及的领域较广，不同领域对机电一体化技术专业人才的需求也存在差异。例如，汽车工业、电子信息产业、航空航天等领域对机电一体化技术专业人才的需求较为集中，而轻工纺织、能源化工等领域对机电一体化技术专业人才的需求相对较少。</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最后，随着工业</w:t>
      </w:r>
      <w:r>
        <w:rPr>
          <w:rFonts w:ascii="Times New Roman" w:eastAsia="方正仿宋_GBK" w:hAnsi="Times New Roman" w:cs="Times New Roman" w:hint="eastAsia"/>
          <w:color w:val="000000" w:themeColor="text1"/>
          <w:sz w:val="32"/>
          <w:szCs w:val="32"/>
        </w:rPr>
        <w:t>4.0</w:t>
      </w:r>
      <w:r>
        <w:rPr>
          <w:rFonts w:ascii="Times New Roman" w:eastAsia="方正仿宋_GBK" w:hAnsi="Times New Roman" w:cs="Times New Roman" w:hint="eastAsia"/>
          <w:color w:val="000000" w:themeColor="text1"/>
          <w:sz w:val="32"/>
          <w:szCs w:val="32"/>
        </w:rPr>
        <w:t>、智能制造、人工智能等技术的不断发展，机电一体化技术专业人才需要不断更新自己的知识和技能，以适应行业发展的需要。因此</w:t>
      </w:r>
      <w:r>
        <w:rPr>
          <w:rFonts w:ascii="Times New Roman" w:eastAsia="方正仿宋_GBK" w:hAnsi="Times New Roman" w:cs="Times New Roman" w:hint="eastAsia"/>
          <w:color w:val="000000" w:themeColor="text1"/>
          <w:sz w:val="32"/>
          <w:szCs w:val="32"/>
        </w:rPr>
        <w:t>，机电一体化技术专业人才培养需要不断进行改革和创新，以培养出更多高素质、高技能的专业人才。</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综上所述，机电一体化技术专业人才需求现状呈现出需求量大、要求高、领域差异大等特点。为了满足行业发展的需求，需要加强机电一体化技术专业人才的培养和引进，提高专业人才的素质和能力水平。</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楷体" w:hAnsi="Times New Roman" w:cs="Times New Roman" w:hint="eastAsia"/>
          <w:color w:val="000000" w:themeColor="text1"/>
          <w:sz w:val="32"/>
          <w:szCs w:val="32"/>
        </w:rPr>
        <w:t>（三）专业开设的必要性</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培养专业人才：随着现代工业技术的不断发展，机电一体化已经成为一个不可或缺的学科领域。各行各业都需要具备机电一体化方面的知识和技能，因此，学习机电一体化对于提高学生综合素质具有重要意义。</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提高创新能力：通过学习机电一体化，可以培养学生独立思考和解决问题的能力。在实际操作中，需要结合多个领域知识进行分析和判断，这样就可以培养出学生的创新思维能力。</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培养团队协作能力：在进行机电一体化实验时，需要多人协作完成任务。这样可以培养出学生良好的团队协作和沟通能力。</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提高实践操作能力：机电一体化的学习过程中，需要进行大量的实验操作。通过这些实验，可以提高学生的实践操作能力，使他们更好地适应未来工作的需要。</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适应市场需求：随着工业</w:t>
      </w:r>
      <w:r>
        <w:rPr>
          <w:rFonts w:ascii="Times New Roman" w:eastAsia="方正仿宋_GBK" w:hAnsi="Times New Roman" w:cs="Times New Roman" w:hint="eastAsia"/>
          <w:color w:val="000000" w:themeColor="text1"/>
          <w:sz w:val="32"/>
          <w:szCs w:val="32"/>
        </w:rPr>
        <w:t>4.0</w:t>
      </w:r>
      <w:r>
        <w:rPr>
          <w:rFonts w:ascii="Times New Roman" w:eastAsia="方正仿宋_GBK" w:hAnsi="Times New Roman" w:cs="Times New Roman" w:hint="eastAsia"/>
          <w:color w:val="000000" w:themeColor="text1"/>
          <w:sz w:val="32"/>
          <w:szCs w:val="32"/>
        </w:rPr>
        <w:t>、智能制造等技术的不断发展，机电一体化技术的应用范围不断扩大，对专业人才</w:t>
      </w:r>
      <w:r>
        <w:rPr>
          <w:rFonts w:ascii="Times New Roman" w:eastAsia="方正仿宋_GBK" w:hAnsi="Times New Roman" w:cs="Times New Roman" w:hint="eastAsia"/>
          <w:color w:val="000000" w:themeColor="text1"/>
          <w:sz w:val="32"/>
          <w:szCs w:val="32"/>
        </w:rPr>
        <w:t>的需求也不断增加。因此，开设机电一体化技术专业可以适应市场需求，为相关行业提供更多高素质的人才。</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推动行业发展：机电一体化技术的应用可以提高生产效率、产品质量和安全性，对工业自动化和智能制造的发展具有重要意义。因此，开设机电一体化技术专业可以为行业的发展提供重要的技术支持和人才保障。</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综上所述，机电一体化技术专业的开设对于培养专业人才、提高创新能力、培养团队协作能力、提高实践操作能力、适应市场需求和推动行业发展都具有重要意义。</w:t>
      </w:r>
    </w:p>
    <w:p w:rsidR="00B64841" w:rsidRDefault="00545E01">
      <w:pPr>
        <w:spacing w:line="560" w:lineRule="exact"/>
        <w:ind w:firstLineChars="200" w:firstLine="640"/>
        <w:rPr>
          <w:rFonts w:ascii="Times New Roman" w:eastAsia="黑体" w:hAnsi="Times New Roman"/>
          <w:bCs/>
          <w:sz w:val="32"/>
          <w:szCs w:val="32"/>
          <w:shd w:val="clear" w:color="auto" w:fill="FFFFFF"/>
        </w:rPr>
      </w:pPr>
      <w:r>
        <w:rPr>
          <w:rFonts w:ascii="Times New Roman" w:eastAsia="黑体" w:hAnsi="Times New Roman" w:hint="eastAsia"/>
          <w:bCs/>
          <w:sz w:val="32"/>
          <w:szCs w:val="32"/>
          <w:shd w:val="clear" w:color="auto" w:fill="FFFFFF"/>
        </w:rPr>
        <w:t>二、开设</w:t>
      </w:r>
      <w:r>
        <w:rPr>
          <w:rFonts w:ascii="Times New Roman" w:eastAsia="黑体" w:hAnsi="Times New Roman" w:hint="eastAsia"/>
          <w:bCs/>
          <w:sz w:val="32"/>
          <w:szCs w:val="32"/>
          <w:shd w:val="clear" w:color="auto" w:fill="FFFFFF"/>
        </w:rPr>
        <w:t>机电一体化技术</w:t>
      </w:r>
      <w:r>
        <w:rPr>
          <w:rFonts w:ascii="Times New Roman" w:eastAsia="黑体" w:hAnsi="Times New Roman" w:hint="eastAsia"/>
          <w:bCs/>
          <w:sz w:val="32"/>
          <w:szCs w:val="32"/>
          <w:shd w:val="clear" w:color="auto" w:fill="FFFFFF"/>
        </w:rPr>
        <w:t>专业的可行性</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楷体" w:hAnsi="Times New Roman" w:cs="Times New Roman" w:hint="eastAsia"/>
          <w:color w:val="000000" w:themeColor="text1"/>
          <w:sz w:val="32"/>
          <w:szCs w:val="32"/>
        </w:rPr>
        <w:t>（一）国家高度重视和</w:t>
      </w:r>
      <w:r>
        <w:rPr>
          <w:rFonts w:ascii="Times New Roman" w:eastAsia="楷体" w:hAnsi="Times New Roman" w:cs="Times New Roman" w:hint="eastAsia"/>
          <w:color w:val="000000" w:themeColor="text1"/>
          <w:sz w:val="32"/>
          <w:szCs w:val="32"/>
        </w:rPr>
        <w:t>政策</w:t>
      </w:r>
      <w:r>
        <w:rPr>
          <w:rFonts w:ascii="Times New Roman" w:eastAsia="楷体" w:hAnsi="Times New Roman" w:cs="Times New Roman" w:hint="eastAsia"/>
          <w:color w:val="000000" w:themeColor="text1"/>
          <w:sz w:val="32"/>
          <w:szCs w:val="32"/>
        </w:rPr>
        <w:t>大力支持</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1.</w:t>
      </w:r>
      <w:r>
        <w:rPr>
          <w:rFonts w:ascii="Times New Roman" w:eastAsia="方正仿宋_GBK" w:hAnsi="Times New Roman" w:cs="Times New Roman" w:hint="eastAsia"/>
          <w:color w:val="000000" w:themeColor="text1"/>
          <w:sz w:val="32"/>
          <w:szCs w:val="32"/>
        </w:rPr>
        <w:t>政策支持：国家出台了一系列政策措施，鼓励高校开设机电一体化专业，并为其发展提供了政策保障。例如，国家教育部、财政部联合发布《关于实施高等学校创新能力提升计划的意见》，明确提出要“加强机电一体化人才培养”，并给予资金和政策支持。</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资金支持：国家设立了专项资金，用于支持高校机电一体化专业的建设和人才培养。例如，国家设立了“国家级特色专业建设点”和“省级特色专业建设点”，为符合条件的高校提供资金支持。</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3.</w:t>
      </w:r>
      <w:r>
        <w:rPr>
          <w:rFonts w:ascii="Times New Roman" w:eastAsia="方正仿宋_GBK" w:hAnsi="Times New Roman" w:cs="Times New Roman" w:hint="eastAsia"/>
          <w:color w:val="000000" w:themeColor="text1"/>
          <w:sz w:val="32"/>
          <w:szCs w:val="32"/>
        </w:rPr>
        <w:t>校企合作：国家鼓励企业与</w:t>
      </w:r>
      <w:r>
        <w:rPr>
          <w:rFonts w:ascii="Times New Roman" w:eastAsia="方正仿宋_GBK" w:hAnsi="Times New Roman" w:cs="Times New Roman" w:hint="eastAsia"/>
          <w:color w:val="000000" w:themeColor="text1"/>
          <w:sz w:val="32"/>
          <w:szCs w:val="32"/>
        </w:rPr>
        <w:t>学校</w:t>
      </w:r>
      <w:r>
        <w:rPr>
          <w:rFonts w:ascii="Times New Roman" w:eastAsia="方正仿宋_GBK" w:hAnsi="Times New Roman" w:cs="Times New Roman" w:hint="eastAsia"/>
          <w:color w:val="000000" w:themeColor="text1"/>
          <w:sz w:val="32"/>
          <w:szCs w:val="32"/>
        </w:rPr>
        <w:t>合作，共同培养机电一体化专业人才。通过校企合作，学生可以在实践中学习到更多的</w:t>
      </w:r>
      <w:r>
        <w:rPr>
          <w:rFonts w:ascii="Times New Roman" w:eastAsia="方正仿宋_GBK" w:hAnsi="Times New Roman" w:cs="Times New Roman" w:hint="eastAsia"/>
          <w:color w:val="000000" w:themeColor="text1"/>
          <w:sz w:val="32"/>
          <w:szCs w:val="32"/>
        </w:rPr>
        <w:t>知识和技能，同时也有助于企业选拔优秀人才。</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3.</w:t>
      </w:r>
      <w:r>
        <w:rPr>
          <w:rFonts w:ascii="Times New Roman" w:eastAsia="方正仿宋_GBK" w:hAnsi="Times New Roman" w:cs="Times New Roman" w:hint="eastAsia"/>
          <w:color w:val="000000" w:themeColor="text1"/>
          <w:sz w:val="32"/>
          <w:szCs w:val="32"/>
        </w:rPr>
        <w:t>课程设置与教学改革：为了提高机电一体化专业的教学质量，国家鼓励</w:t>
      </w:r>
      <w:r>
        <w:rPr>
          <w:rFonts w:ascii="Times New Roman" w:eastAsia="方正仿宋_GBK" w:hAnsi="Times New Roman" w:cs="Times New Roman" w:hint="eastAsia"/>
          <w:color w:val="000000" w:themeColor="text1"/>
          <w:sz w:val="32"/>
          <w:szCs w:val="32"/>
        </w:rPr>
        <w:t>学校</w:t>
      </w:r>
      <w:r>
        <w:rPr>
          <w:rFonts w:ascii="Times New Roman" w:eastAsia="方正仿宋_GBK" w:hAnsi="Times New Roman" w:cs="Times New Roman" w:hint="eastAsia"/>
          <w:color w:val="000000" w:themeColor="text1"/>
          <w:sz w:val="32"/>
          <w:szCs w:val="32"/>
        </w:rPr>
        <w:t>进行课程设置与教学改革。例如，教育部发布的《关于全面提高高等教育质量的若干意见》中提出，要“创新人才培养模式，加强实践教学环节”，并对高校实践教学给予政策支持和资金补助。</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5.</w:t>
      </w:r>
      <w:r>
        <w:rPr>
          <w:rFonts w:ascii="Times New Roman" w:eastAsia="方正仿宋_GBK" w:hAnsi="Times New Roman" w:cs="Times New Roman" w:hint="eastAsia"/>
          <w:color w:val="000000" w:themeColor="text1"/>
          <w:sz w:val="32"/>
          <w:szCs w:val="32"/>
        </w:rPr>
        <w:t>国际化发展：为了提升机电一体化专业的国际竞争力，国家鼓励高校开展国际化办学。例如，教育部发布的《关于加强高等学校国际化办学的指导意见》中提出，要“加强国际合作与交流，提升中国高等教育国际竞争力和影响力”。</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综上所述，开设机</w:t>
      </w:r>
      <w:r>
        <w:rPr>
          <w:rFonts w:ascii="Times New Roman" w:eastAsia="方正仿宋_GBK" w:hAnsi="Times New Roman" w:cs="Times New Roman" w:hint="eastAsia"/>
          <w:color w:val="000000" w:themeColor="text1"/>
          <w:sz w:val="32"/>
          <w:szCs w:val="32"/>
        </w:rPr>
        <w:t>电一体化专业的支持主要体现在政策支持、资金支持、校企合作、课程设置与教学改革和国际化发展等方面。这些政策措施为开设机电一体化专业提供了重要的保障和支持。</w:t>
      </w:r>
    </w:p>
    <w:p w:rsidR="00B64841" w:rsidRDefault="00545E01">
      <w:pPr>
        <w:spacing w:line="560" w:lineRule="exact"/>
        <w:ind w:firstLineChars="200" w:firstLine="640"/>
        <w:rPr>
          <w:rFonts w:ascii="Times New Roman" w:eastAsia="楷体" w:hAnsi="Times New Roman" w:cs="Times New Roman"/>
          <w:color w:val="000000" w:themeColor="text1"/>
          <w:sz w:val="32"/>
          <w:szCs w:val="32"/>
        </w:rPr>
      </w:pPr>
      <w:r>
        <w:rPr>
          <w:rFonts w:ascii="Times New Roman" w:eastAsia="楷体" w:hAnsi="Times New Roman" w:cs="Times New Roman" w:hint="eastAsia"/>
          <w:color w:val="000000" w:themeColor="text1"/>
          <w:sz w:val="32"/>
          <w:szCs w:val="32"/>
        </w:rPr>
        <w:t>（二）专业建设基础</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1.</w:t>
      </w:r>
      <w:r>
        <w:rPr>
          <w:rFonts w:ascii="Times New Roman" w:eastAsia="方正仿宋_GBK" w:hAnsi="Times New Roman" w:cs="Times New Roman" w:hint="eastAsia"/>
          <w:color w:val="000000" w:themeColor="text1"/>
          <w:sz w:val="32"/>
          <w:szCs w:val="32"/>
        </w:rPr>
        <w:t>师资力量雄厚</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1</w:t>
      </w:r>
      <w:r>
        <w:rPr>
          <w:rFonts w:ascii="Times New Roman" w:eastAsia="方正仿宋_GBK" w:hAnsi="Times New Roman" w:cs="Times New Roman" w:hint="eastAsia"/>
          <w:color w:val="000000" w:themeColor="text1"/>
          <w:sz w:val="32"/>
          <w:szCs w:val="32"/>
        </w:rPr>
        <w:t>）队伍结构</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本专业共有教师</w:t>
      </w:r>
      <w:r>
        <w:rPr>
          <w:rFonts w:ascii="Times New Roman" w:eastAsia="方正仿宋_GBK" w:hAnsi="Times New Roman" w:cs="Times New Roman" w:hint="eastAsia"/>
          <w:color w:val="000000" w:themeColor="text1"/>
          <w:sz w:val="32"/>
          <w:szCs w:val="32"/>
        </w:rPr>
        <w:t>39</w:t>
      </w:r>
      <w:r>
        <w:rPr>
          <w:rFonts w:ascii="Times New Roman" w:eastAsia="方正仿宋_GBK" w:hAnsi="Times New Roman" w:cs="Times New Roman" w:hint="eastAsia"/>
          <w:color w:val="000000" w:themeColor="text1"/>
          <w:sz w:val="32"/>
          <w:szCs w:val="32"/>
        </w:rPr>
        <w:t>人，校内专任教师职称结构为：高级职称</w:t>
      </w:r>
      <w:r>
        <w:rPr>
          <w:rFonts w:ascii="Times New Roman" w:eastAsia="方正仿宋_GBK" w:hAnsi="Times New Roman" w:cs="Times New Roman" w:hint="eastAsia"/>
          <w:color w:val="000000" w:themeColor="text1"/>
          <w:sz w:val="32"/>
          <w:szCs w:val="32"/>
        </w:rPr>
        <w:t>30</w:t>
      </w:r>
      <w:r>
        <w:rPr>
          <w:rFonts w:ascii="Times New Roman" w:eastAsia="方正仿宋_GBK" w:hAnsi="Times New Roman" w:cs="Times New Roman" w:hint="eastAsia"/>
          <w:color w:val="000000" w:themeColor="text1"/>
          <w:sz w:val="32"/>
          <w:szCs w:val="32"/>
        </w:rPr>
        <w:t>人，占</w:t>
      </w:r>
      <w:r>
        <w:rPr>
          <w:rFonts w:ascii="Times New Roman" w:eastAsia="方正仿宋_GBK" w:hAnsi="Times New Roman" w:cs="Times New Roman" w:hint="eastAsia"/>
          <w:color w:val="000000" w:themeColor="text1"/>
          <w:sz w:val="32"/>
          <w:szCs w:val="32"/>
        </w:rPr>
        <w:t>77%</w:t>
      </w:r>
      <w:r>
        <w:rPr>
          <w:rFonts w:ascii="Times New Roman" w:eastAsia="方正仿宋_GBK" w:hAnsi="Times New Roman" w:cs="Times New Roman" w:hint="eastAsia"/>
          <w:color w:val="000000" w:themeColor="text1"/>
          <w:sz w:val="32"/>
          <w:szCs w:val="32"/>
        </w:rPr>
        <w:t>；中级职称</w:t>
      </w:r>
      <w:r>
        <w:rPr>
          <w:rFonts w:ascii="Times New Roman" w:eastAsia="方正仿宋_GBK" w:hAnsi="Times New Roman" w:cs="Times New Roman" w:hint="eastAsia"/>
          <w:color w:val="000000" w:themeColor="text1"/>
          <w:sz w:val="32"/>
          <w:szCs w:val="32"/>
        </w:rPr>
        <w:t>7</w:t>
      </w:r>
      <w:r>
        <w:rPr>
          <w:rFonts w:ascii="Times New Roman" w:eastAsia="方正仿宋_GBK" w:hAnsi="Times New Roman" w:cs="Times New Roman" w:hint="eastAsia"/>
          <w:color w:val="000000" w:themeColor="text1"/>
          <w:sz w:val="32"/>
          <w:szCs w:val="32"/>
        </w:rPr>
        <w:t>人，占</w:t>
      </w:r>
      <w:r>
        <w:rPr>
          <w:rFonts w:ascii="Times New Roman" w:eastAsia="方正仿宋_GBK" w:hAnsi="Times New Roman" w:cs="Times New Roman" w:hint="eastAsia"/>
          <w:color w:val="000000" w:themeColor="text1"/>
          <w:sz w:val="32"/>
          <w:szCs w:val="32"/>
        </w:rPr>
        <w:t>18%</w:t>
      </w:r>
      <w:r>
        <w:rPr>
          <w:rFonts w:ascii="Times New Roman" w:eastAsia="方正仿宋_GBK" w:hAnsi="Times New Roman" w:cs="Times New Roman" w:hint="eastAsia"/>
          <w:color w:val="000000" w:themeColor="text1"/>
          <w:sz w:val="32"/>
          <w:szCs w:val="32"/>
        </w:rPr>
        <w:t>；初级职称</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人，占</w:t>
      </w:r>
      <w:r>
        <w:rPr>
          <w:rFonts w:ascii="Times New Roman" w:eastAsia="方正仿宋_GBK" w:hAnsi="Times New Roman" w:cs="Times New Roman" w:hint="eastAsia"/>
          <w:color w:val="000000" w:themeColor="text1"/>
          <w:sz w:val="32"/>
          <w:szCs w:val="32"/>
        </w:rPr>
        <w:t>5%</w:t>
      </w:r>
      <w:r>
        <w:rPr>
          <w:rFonts w:ascii="Times New Roman" w:eastAsia="方正仿宋_GBK" w:hAnsi="Times New Roman" w:cs="Times New Roman" w:hint="eastAsia"/>
          <w:color w:val="000000" w:themeColor="text1"/>
          <w:sz w:val="32"/>
          <w:szCs w:val="32"/>
        </w:rPr>
        <w:t>。学历结构为：硕士及以上</w:t>
      </w:r>
      <w:r>
        <w:rPr>
          <w:rFonts w:ascii="Times New Roman" w:eastAsia="方正仿宋_GBK" w:hAnsi="Times New Roman" w:cs="Times New Roman" w:hint="eastAsia"/>
          <w:color w:val="000000" w:themeColor="text1"/>
          <w:sz w:val="32"/>
          <w:szCs w:val="32"/>
        </w:rPr>
        <w:t>6</w:t>
      </w:r>
      <w:r>
        <w:rPr>
          <w:rFonts w:ascii="Times New Roman" w:eastAsia="方正仿宋_GBK" w:hAnsi="Times New Roman" w:cs="Times New Roman" w:hint="eastAsia"/>
          <w:color w:val="000000" w:themeColor="text1"/>
          <w:sz w:val="32"/>
          <w:szCs w:val="32"/>
        </w:rPr>
        <w:t>人，占</w:t>
      </w:r>
      <w:r>
        <w:rPr>
          <w:rFonts w:ascii="Times New Roman" w:eastAsia="方正仿宋_GBK" w:hAnsi="Times New Roman" w:cs="Times New Roman" w:hint="eastAsia"/>
          <w:color w:val="000000" w:themeColor="text1"/>
          <w:sz w:val="32"/>
          <w:szCs w:val="32"/>
        </w:rPr>
        <w:t>15%</w:t>
      </w:r>
      <w:r>
        <w:rPr>
          <w:rFonts w:ascii="Times New Roman" w:eastAsia="方正仿宋_GBK" w:hAnsi="Times New Roman" w:cs="Times New Roman" w:hint="eastAsia"/>
          <w:color w:val="000000" w:themeColor="text1"/>
          <w:sz w:val="32"/>
          <w:szCs w:val="32"/>
        </w:rPr>
        <w:t>。双师为：</w:t>
      </w:r>
      <w:r>
        <w:rPr>
          <w:rFonts w:ascii="Times New Roman" w:eastAsia="方正仿宋_GBK" w:hAnsi="Times New Roman" w:cs="Times New Roman" w:hint="eastAsia"/>
          <w:color w:val="000000" w:themeColor="text1"/>
          <w:sz w:val="32"/>
          <w:szCs w:val="32"/>
        </w:rPr>
        <w:t>37</w:t>
      </w:r>
      <w:r>
        <w:rPr>
          <w:rFonts w:ascii="Times New Roman" w:eastAsia="方正仿宋_GBK" w:hAnsi="Times New Roman" w:cs="Times New Roman" w:hint="eastAsia"/>
          <w:color w:val="000000" w:themeColor="text1"/>
          <w:sz w:val="32"/>
          <w:szCs w:val="32"/>
        </w:rPr>
        <w:t>人，占</w:t>
      </w:r>
      <w:r>
        <w:rPr>
          <w:rFonts w:ascii="Times New Roman" w:eastAsia="方正仿宋_GBK" w:hAnsi="Times New Roman" w:cs="Times New Roman" w:hint="eastAsia"/>
          <w:color w:val="000000" w:themeColor="text1"/>
          <w:sz w:val="32"/>
          <w:szCs w:val="32"/>
        </w:rPr>
        <w:t>95%</w:t>
      </w:r>
      <w:r>
        <w:rPr>
          <w:rFonts w:ascii="Times New Roman" w:eastAsia="方正仿宋_GBK" w:hAnsi="Times New Roman" w:cs="Times New Roman" w:hint="eastAsia"/>
          <w:color w:val="000000" w:themeColor="text1"/>
          <w:sz w:val="32"/>
          <w:szCs w:val="32"/>
        </w:rPr>
        <w:t>。</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）专任教师</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专任教师均具有教师资格；具有高尚的师德，爱岗敬业，遵纪守法；具有</w:t>
      </w:r>
      <w:r>
        <w:rPr>
          <w:rFonts w:ascii="Times New Roman" w:eastAsia="方正仿宋_GBK" w:hAnsi="Times New Roman" w:cs="Times New Roman" w:hint="eastAsia"/>
          <w:color w:val="000000" w:themeColor="text1"/>
          <w:sz w:val="32"/>
          <w:szCs w:val="32"/>
        </w:rPr>
        <w:t>机电一体化技术</w:t>
      </w:r>
      <w:r>
        <w:rPr>
          <w:rFonts w:ascii="Times New Roman" w:eastAsia="方正仿宋_GBK" w:hAnsi="Times New Roman" w:cs="Times New Roman" w:hint="eastAsia"/>
          <w:color w:val="000000" w:themeColor="text1"/>
          <w:sz w:val="32"/>
          <w:szCs w:val="32"/>
        </w:rPr>
        <w:t>相关专业本科生及以上学历，扎实的相关理论功底和实践能力；具有信息化教学能力，能够开展课程教学改革和科学研究；核心课程教师均具有</w:t>
      </w:r>
      <w:r>
        <w:rPr>
          <w:rFonts w:ascii="Times New Roman" w:eastAsia="方正仿宋_GBK" w:hAnsi="Times New Roman" w:cs="Times New Roman" w:hint="eastAsia"/>
          <w:color w:val="000000" w:themeColor="text1"/>
          <w:sz w:val="32"/>
          <w:szCs w:val="32"/>
        </w:rPr>
        <w:t>5</w:t>
      </w:r>
      <w:r>
        <w:rPr>
          <w:rFonts w:ascii="Times New Roman" w:eastAsia="方正仿宋_GBK" w:hAnsi="Times New Roman" w:cs="Times New Roman" w:hint="eastAsia"/>
          <w:color w:val="000000" w:themeColor="text1"/>
          <w:sz w:val="32"/>
          <w:szCs w:val="32"/>
        </w:rPr>
        <w:t>年以上企业经验，每学期在企业需参加不低于</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周的</w:t>
      </w:r>
      <w:r>
        <w:rPr>
          <w:rFonts w:ascii="Times New Roman" w:eastAsia="方正仿宋_GBK" w:hAnsi="Times New Roman" w:cs="Times New Roman" w:hint="eastAsia"/>
          <w:color w:val="000000" w:themeColor="text1"/>
          <w:sz w:val="32"/>
          <w:szCs w:val="32"/>
        </w:rPr>
        <w:t>机电一体化技术</w:t>
      </w:r>
      <w:r>
        <w:rPr>
          <w:rFonts w:ascii="Times New Roman" w:eastAsia="方正仿宋_GBK" w:hAnsi="Times New Roman" w:cs="Times New Roman" w:hint="eastAsia"/>
          <w:color w:val="000000" w:themeColor="text1"/>
          <w:sz w:val="32"/>
          <w:szCs w:val="32"/>
        </w:rPr>
        <w:t>相关岗位的实践工作。</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3</w:t>
      </w:r>
      <w:r>
        <w:rPr>
          <w:rFonts w:ascii="Times New Roman" w:eastAsia="方正仿宋_GBK" w:hAnsi="Times New Roman" w:cs="Times New Roman" w:hint="eastAsia"/>
          <w:color w:val="000000" w:themeColor="text1"/>
          <w:sz w:val="32"/>
          <w:szCs w:val="32"/>
        </w:rPr>
        <w:t>）专业带头人</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专业带头人能够较好地把握国内外行业、专业发展动态，能广泛联系行业企业，了解行业企业对本专业人才的需求实际，教学设计、专业研究能力强，组织开展教科研工作能力强，在本区域或本领域有一定的专业影响力。</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4</w:t>
      </w:r>
      <w:r>
        <w:rPr>
          <w:rFonts w:ascii="Times New Roman" w:eastAsia="方正仿宋_GBK" w:hAnsi="Times New Roman" w:cs="Times New Roman" w:hint="eastAsia"/>
          <w:color w:val="000000" w:themeColor="text1"/>
          <w:sz w:val="32"/>
          <w:szCs w:val="32"/>
        </w:rPr>
        <w:t>）兼职教师</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将从思想政治素质、职业道德、专业知识与技能方面综合考虑，从校企合作企业中</w:t>
      </w:r>
      <w:r>
        <w:rPr>
          <w:rFonts w:ascii="Times New Roman" w:eastAsia="方正仿宋_GBK" w:hAnsi="Times New Roman" w:cs="Times New Roman" w:hint="eastAsia"/>
          <w:color w:val="000000" w:themeColor="text1"/>
          <w:sz w:val="32"/>
          <w:szCs w:val="32"/>
        </w:rPr>
        <w:t>挑选工作经验丰富、有中级及以上相关专业职称或相应行业企业中层以上管理岗位经验、能承担课程与实训教学和实习指导等专业教学任务的优秀专家，他们具备过硬的理论知识基础和实践操作能力。</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教学设备完善</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学校现有实训基地包括数控车实训基地、数控铣实训基地、机器人实训基地以及工业设计实训基地；实训室</w:t>
      </w:r>
      <w:r>
        <w:rPr>
          <w:rFonts w:ascii="Times New Roman" w:eastAsia="方正仿宋_GBK" w:hAnsi="Times New Roman" w:cs="Times New Roman" w:hint="eastAsia"/>
          <w:color w:val="000000" w:themeColor="text1"/>
          <w:sz w:val="32"/>
          <w:szCs w:val="32"/>
        </w:rPr>
        <w:t>26</w:t>
      </w:r>
      <w:r>
        <w:rPr>
          <w:rFonts w:ascii="Times New Roman" w:eastAsia="方正仿宋_GBK" w:hAnsi="Times New Roman" w:cs="Times New Roman" w:hint="eastAsia"/>
          <w:color w:val="000000" w:themeColor="text1"/>
          <w:sz w:val="32"/>
          <w:szCs w:val="32"/>
        </w:rPr>
        <w:t>个包括数控车实训室</w:t>
      </w:r>
      <w:r>
        <w:rPr>
          <w:rFonts w:ascii="Times New Roman" w:eastAsia="方正仿宋_GBK" w:hAnsi="Times New Roman" w:cs="Times New Roman" w:hint="eastAsia"/>
          <w:color w:val="000000" w:themeColor="text1"/>
          <w:sz w:val="32"/>
          <w:szCs w:val="32"/>
        </w:rPr>
        <w:t>7</w:t>
      </w:r>
      <w:r>
        <w:rPr>
          <w:rFonts w:ascii="Times New Roman" w:eastAsia="方正仿宋_GBK" w:hAnsi="Times New Roman" w:cs="Times New Roman" w:hint="eastAsia"/>
          <w:color w:val="000000" w:themeColor="text1"/>
          <w:sz w:val="32"/>
          <w:szCs w:val="32"/>
        </w:rPr>
        <w:t>个、数控铣实训室</w:t>
      </w:r>
      <w:r>
        <w:rPr>
          <w:rFonts w:ascii="Times New Roman" w:eastAsia="方正仿宋_GBK" w:hAnsi="Times New Roman" w:cs="Times New Roman" w:hint="eastAsia"/>
          <w:color w:val="000000" w:themeColor="text1"/>
          <w:sz w:val="32"/>
          <w:szCs w:val="32"/>
        </w:rPr>
        <w:t>7</w:t>
      </w:r>
      <w:r>
        <w:rPr>
          <w:rFonts w:ascii="Times New Roman" w:eastAsia="方正仿宋_GBK" w:hAnsi="Times New Roman" w:cs="Times New Roman" w:hint="eastAsia"/>
          <w:color w:val="000000" w:themeColor="text1"/>
          <w:sz w:val="32"/>
          <w:szCs w:val="32"/>
        </w:rPr>
        <w:t>个、机器人实训室</w:t>
      </w:r>
      <w:r>
        <w:rPr>
          <w:rFonts w:ascii="Times New Roman" w:eastAsia="方正仿宋_GBK" w:hAnsi="Times New Roman" w:cs="Times New Roman" w:hint="eastAsia"/>
          <w:color w:val="000000" w:themeColor="text1"/>
          <w:sz w:val="32"/>
          <w:szCs w:val="32"/>
        </w:rPr>
        <w:t>6</w:t>
      </w:r>
      <w:r>
        <w:rPr>
          <w:rFonts w:ascii="Times New Roman" w:eastAsia="方正仿宋_GBK" w:hAnsi="Times New Roman" w:cs="Times New Roman" w:hint="eastAsia"/>
          <w:color w:val="000000" w:themeColor="text1"/>
          <w:sz w:val="32"/>
          <w:szCs w:val="32"/>
        </w:rPr>
        <w:t>个、工业设计实训室</w:t>
      </w:r>
      <w:r>
        <w:rPr>
          <w:rFonts w:ascii="Times New Roman" w:eastAsia="方正仿宋_GBK" w:hAnsi="Times New Roman" w:cs="Times New Roman" w:hint="eastAsia"/>
          <w:color w:val="000000" w:themeColor="text1"/>
          <w:sz w:val="32"/>
          <w:szCs w:val="32"/>
        </w:rPr>
        <w:t>6</w:t>
      </w:r>
      <w:r>
        <w:rPr>
          <w:rFonts w:ascii="Times New Roman" w:eastAsia="方正仿宋_GBK" w:hAnsi="Times New Roman" w:cs="Times New Roman" w:hint="eastAsia"/>
          <w:color w:val="000000" w:themeColor="text1"/>
          <w:sz w:val="32"/>
          <w:szCs w:val="32"/>
        </w:rPr>
        <w:t>个；实训设备</w:t>
      </w:r>
      <w:r>
        <w:rPr>
          <w:rFonts w:ascii="Times New Roman" w:eastAsia="方正仿宋_GBK" w:hAnsi="Times New Roman" w:cs="Times New Roman" w:hint="eastAsia"/>
          <w:color w:val="000000" w:themeColor="text1"/>
          <w:sz w:val="32"/>
          <w:szCs w:val="32"/>
        </w:rPr>
        <w:t>500</w:t>
      </w:r>
      <w:r>
        <w:rPr>
          <w:rFonts w:ascii="Times New Roman" w:eastAsia="方正仿宋_GBK" w:hAnsi="Times New Roman" w:cs="Times New Roman" w:hint="eastAsia"/>
          <w:color w:val="000000" w:themeColor="text1"/>
          <w:sz w:val="32"/>
          <w:szCs w:val="32"/>
        </w:rPr>
        <w:t>余台套，教学设施能满足本专业人才培养实施需要。实训场地面积</w:t>
      </w:r>
      <w:r>
        <w:rPr>
          <w:rFonts w:ascii="Times New Roman" w:eastAsia="方正仿宋_GBK" w:hAnsi="Times New Roman" w:cs="Times New Roman" w:hint="eastAsia"/>
          <w:color w:val="000000" w:themeColor="text1"/>
          <w:sz w:val="32"/>
          <w:szCs w:val="32"/>
        </w:rPr>
        <w:t>2850m</w:t>
      </w:r>
      <w:r>
        <w:rPr>
          <w:rFonts w:ascii="Times New Roman" w:eastAsia="方正仿宋_GBK" w:hAnsi="Times New Roman" w:cs="Times New Roman" w:hint="eastAsia"/>
          <w:color w:val="000000" w:themeColor="text1"/>
          <w:sz w:val="32"/>
          <w:szCs w:val="32"/>
          <w:vertAlign w:val="superscript"/>
        </w:rPr>
        <w:t>2</w:t>
      </w:r>
      <w:r>
        <w:rPr>
          <w:rFonts w:ascii="Times New Roman" w:eastAsia="方正仿宋_GBK" w:hAnsi="Times New Roman" w:cs="Times New Roman" w:hint="eastAsia"/>
          <w:color w:val="000000" w:themeColor="text1"/>
          <w:sz w:val="32"/>
          <w:szCs w:val="32"/>
        </w:rPr>
        <w:t>，机电一体化实训设备总值</w:t>
      </w:r>
      <w:r>
        <w:rPr>
          <w:rFonts w:ascii="Times New Roman" w:eastAsia="方正仿宋_GBK" w:hAnsi="Times New Roman" w:cs="Times New Roman" w:hint="eastAsia"/>
          <w:color w:val="000000" w:themeColor="text1"/>
          <w:sz w:val="32"/>
          <w:szCs w:val="32"/>
        </w:rPr>
        <w:t>1569.26</w:t>
      </w:r>
      <w:r>
        <w:rPr>
          <w:rFonts w:ascii="Times New Roman" w:eastAsia="方正仿宋_GBK" w:hAnsi="Times New Roman" w:cs="Times New Roman" w:hint="eastAsia"/>
          <w:color w:val="000000" w:themeColor="text1"/>
          <w:sz w:val="32"/>
          <w:szCs w:val="32"/>
        </w:rPr>
        <w:t>万元，能够满足机</w:t>
      </w:r>
      <w:r>
        <w:rPr>
          <w:rFonts w:ascii="Times New Roman" w:eastAsia="方正仿宋_GBK" w:hAnsi="Times New Roman" w:cs="Times New Roman" w:hint="eastAsia"/>
          <w:color w:val="000000" w:themeColor="text1"/>
          <w:sz w:val="32"/>
          <w:szCs w:val="32"/>
        </w:rPr>
        <w:t>电一体化技术专业建设、教学管理、信息化教学和学生自主学习需要。</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3.</w:t>
      </w:r>
      <w:r>
        <w:rPr>
          <w:rFonts w:ascii="Times New Roman" w:eastAsia="方正仿宋_GBK" w:hAnsi="Times New Roman" w:cs="Times New Roman" w:hint="eastAsia"/>
          <w:color w:val="000000" w:themeColor="text1"/>
          <w:sz w:val="32"/>
          <w:szCs w:val="32"/>
        </w:rPr>
        <w:t>校企合作保障</w:t>
      </w:r>
    </w:p>
    <w:p w:rsidR="00B64841" w:rsidRDefault="00545E01">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学校</w:t>
      </w:r>
      <w:r>
        <w:rPr>
          <w:rFonts w:ascii="Times New Roman" w:eastAsia="方正仿宋_GBK" w:hAnsi="Times New Roman" w:cs="Times New Roman" w:hint="eastAsia"/>
          <w:color w:val="000000" w:themeColor="text1"/>
          <w:sz w:val="32"/>
          <w:szCs w:val="32"/>
        </w:rPr>
        <w:t>与企业开展深度合作，通过校企合作的方式，共同推进机电一体化技术专业的教学和人才培养。</w:t>
      </w:r>
      <w:r>
        <w:rPr>
          <w:rFonts w:ascii="Times New Roman" w:eastAsia="方正仿宋_GBK" w:hAnsi="Times New Roman" w:cs="Times New Roman" w:hint="eastAsia"/>
          <w:color w:val="000000" w:themeColor="text1"/>
          <w:sz w:val="32"/>
          <w:szCs w:val="32"/>
        </w:rPr>
        <w:t>学校</w:t>
      </w:r>
      <w:r>
        <w:rPr>
          <w:rFonts w:ascii="Times New Roman" w:eastAsia="方正仿宋_GBK" w:hAnsi="Times New Roman" w:cs="Times New Roman" w:hint="eastAsia"/>
          <w:color w:val="000000" w:themeColor="text1"/>
          <w:sz w:val="32"/>
          <w:szCs w:val="32"/>
        </w:rPr>
        <w:t>邀请企业参与课程设计、教材编写、实践教学等环节，同时为企业提供技术支持和服务，实现校企互利共赢。</w:t>
      </w:r>
      <w:r>
        <w:rPr>
          <w:rFonts w:ascii="Times New Roman" w:eastAsia="方正仿宋_GBK" w:hAnsi="Times New Roman" w:cs="Times New Roman" w:hint="eastAsia"/>
          <w:color w:val="000000" w:themeColor="text1"/>
          <w:sz w:val="32"/>
          <w:szCs w:val="32"/>
        </w:rPr>
        <w:t>同时，</w:t>
      </w:r>
      <w:r>
        <w:rPr>
          <w:rFonts w:ascii="Times New Roman" w:eastAsia="方正仿宋_GBK" w:hAnsi="Times New Roman" w:cs="Times New Roman" w:hint="eastAsia"/>
          <w:color w:val="000000" w:themeColor="text1"/>
          <w:sz w:val="32"/>
          <w:szCs w:val="32"/>
        </w:rPr>
        <w:t>深化校企合作，加强与企业深度融合，校企共建校内“培训基地”，建立校企联合开展技能竞赛、等级评价等合作机制。校企共同培养学生，实现专业与产业、课程内容与职业标准、教学过程与生产过程“三对接”。并派送教师到企业实践，促进教师熟悉了解企业工作</w:t>
      </w:r>
      <w:r>
        <w:rPr>
          <w:rFonts w:ascii="Times New Roman" w:eastAsia="方正仿宋_GBK" w:hAnsi="Times New Roman" w:cs="Times New Roman" w:hint="eastAsia"/>
          <w:color w:val="000000" w:themeColor="text1"/>
          <w:sz w:val="32"/>
          <w:szCs w:val="32"/>
        </w:rPr>
        <w:t>环境。</w:t>
      </w:r>
    </w:p>
    <w:p w:rsidR="00B64841" w:rsidRPr="00633C68" w:rsidRDefault="00545E01" w:rsidP="00633C68">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综上所述，</w:t>
      </w:r>
      <w:r>
        <w:rPr>
          <w:rFonts w:ascii="Times New Roman" w:eastAsia="方正仿宋_GBK" w:hAnsi="Times New Roman" w:cs="Times New Roman" w:hint="eastAsia"/>
          <w:color w:val="000000" w:themeColor="text1"/>
          <w:sz w:val="32"/>
          <w:szCs w:val="32"/>
        </w:rPr>
        <w:t>机电一体化技术</w:t>
      </w:r>
      <w:r>
        <w:rPr>
          <w:rFonts w:ascii="Times New Roman" w:eastAsia="方正仿宋_GBK" w:hAnsi="Times New Roman" w:cs="Times New Roman" w:hint="eastAsia"/>
          <w:color w:val="000000" w:themeColor="text1"/>
          <w:sz w:val="32"/>
          <w:szCs w:val="32"/>
        </w:rPr>
        <w:t>专业具有必要性。它不仅可以满足市场需求，培养具备专业技能和知识的人才，同时也可以推动行业的进步和发展。通过机电一体化技术专业的学习，学生可以获得多个学科的知识和技能，提高自身的综合素质和综合能力，为未来的职业发展打下坚实的基础。机电一体化技术能够通过自动化和智能化的生产方式，降低制造业的生产成本</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通过自动化和智能化的生产方式，提高了制造业的生产效率。机电一体化技术对制造业的发展做出了重要的贡献，推动了制造业的转型升级和国际竞争力的提升。随着科技的不断发展，机电一体化技术的应用将更加广泛和深入，为制造业的发展注入新的动力。</w:t>
      </w:r>
      <w:bookmarkStart w:id="1" w:name="_GoBack"/>
      <w:bookmarkEnd w:id="1"/>
    </w:p>
    <w:sectPr w:rsidR="00B64841" w:rsidRPr="00633C68" w:rsidSect="00B64841">
      <w:footerReference w:type="even" r:id="rId8"/>
      <w:footerReference w:type="default" r:id="rId9"/>
      <w:pgSz w:w="11906" w:h="16838"/>
      <w:pgMar w:top="1701" w:right="1588"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01" w:rsidRDefault="00545E01" w:rsidP="00B64841">
      <w:r>
        <w:separator/>
      </w:r>
    </w:p>
  </w:endnote>
  <w:endnote w:type="continuationSeparator" w:id="0">
    <w:p w:rsidR="00545E01" w:rsidRDefault="00545E01" w:rsidP="00B64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41" w:rsidRDefault="00545E01">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41" w:rsidRDefault="00B64841">
    <w:pPr>
      <w:pStyle w:val="a7"/>
      <w:framePr w:wrap="around" w:vAnchor="text" w:hAnchor="margin" w:xAlign="outside" w:y="1"/>
      <w:rPr>
        <w:rStyle w:val="ad"/>
        <w:rFonts w:ascii="宋体" w:hAnsi="宋体"/>
        <w:sz w:val="28"/>
        <w:szCs w:val="28"/>
      </w:rPr>
    </w:pPr>
    <w:r>
      <w:rPr>
        <w:rFonts w:ascii="宋体" w:hAnsi="宋体"/>
        <w:sz w:val="28"/>
        <w:szCs w:val="28"/>
      </w:rPr>
      <w:fldChar w:fldCharType="begin"/>
    </w:r>
    <w:r w:rsidR="00545E01">
      <w:rPr>
        <w:rStyle w:val="ad"/>
        <w:rFonts w:ascii="宋体" w:hAnsi="宋体"/>
        <w:sz w:val="28"/>
        <w:szCs w:val="28"/>
      </w:rPr>
      <w:instrText xml:space="preserve">PAGE  </w:instrText>
    </w:r>
    <w:r>
      <w:rPr>
        <w:rFonts w:ascii="宋体" w:hAnsi="宋体"/>
        <w:sz w:val="28"/>
        <w:szCs w:val="28"/>
      </w:rPr>
      <w:fldChar w:fldCharType="separate"/>
    </w:r>
    <w:r w:rsidR="00545E01">
      <w:rPr>
        <w:rStyle w:val="ad"/>
        <w:rFonts w:ascii="宋体" w:hAnsi="宋体"/>
        <w:sz w:val="28"/>
        <w:szCs w:val="28"/>
      </w:rPr>
      <w:t>- 16 -</w:t>
    </w:r>
    <w:r>
      <w:rPr>
        <w:rFonts w:ascii="宋体" w:hAnsi="宋体"/>
        <w:sz w:val="28"/>
        <w:szCs w:val="28"/>
      </w:rPr>
      <w:fldChar w:fldCharType="end"/>
    </w:r>
  </w:p>
  <w:p w:rsidR="00B64841" w:rsidRDefault="00B64841">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41" w:rsidRDefault="00B64841">
    <w:pPr>
      <w:pStyle w:val="a7"/>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B64841" w:rsidRDefault="00B64841">
                <w:pPr>
                  <w:pStyle w:val="a7"/>
                </w:pPr>
                <w:r>
                  <w:fldChar w:fldCharType="begin"/>
                </w:r>
                <w:r w:rsidR="00545E01">
                  <w:instrText xml:space="preserve"> PAGE  \* MERGEFORMAT </w:instrText>
                </w:r>
                <w:r>
                  <w:fldChar w:fldCharType="separate"/>
                </w:r>
                <w:r w:rsidR="00633C68">
                  <w:rPr>
                    <w:noProof/>
                  </w:rPr>
                  <w:t>27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01" w:rsidRDefault="00545E01" w:rsidP="00B64841">
      <w:r>
        <w:separator/>
      </w:r>
    </w:p>
  </w:footnote>
  <w:footnote w:type="continuationSeparator" w:id="0">
    <w:p w:rsidR="00545E01" w:rsidRDefault="00545E01" w:rsidP="00B64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420"/>
  <w:drawingGridVerticalSpacing w:val="156"/>
  <w:noPunctuationKerning/>
  <w:characterSpacingControl w:val="compressPunctuation"/>
  <w:savePreviewPicture/>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YxYjliM2FhMWI1MjJlZDRiNTZkM2QzYWY5MmFjNDIifQ=="/>
    <w:docVar w:name="KSO_WPS_MARK_KEY" w:val="6254c750-13d3-4b0c-88db-d2d564aea651"/>
  </w:docVars>
  <w:rsids>
    <w:rsidRoot w:val="001D2285"/>
    <w:rsid w:val="00163465"/>
    <w:rsid w:val="00192325"/>
    <w:rsid w:val="001D2285"/>
    <w:rsid w:val="002A13B9"/>
    <w:rsid w:val="002D72B6"/>
    <w:rsid w:val="00350A97"/>
    <w:rsid w:val="00390395"/>
    <w:rsid w:val="0048590F"/>
    <w:rsid w:val="004B302F"/>
    <w:rsid w:val="00545E01"/>
    <w:rsid w:val="00551FEA"/>
    <w:rsid w:val="00571873"/>
    <w:rsid w:val="00633C68"/>
    <w:rsid w:val="00661C48"/>
    <w:rsid w:val="007417A1"/>
    <w:rsid w:val="00786141"/>
    <w:rsid w:val="007B6F91"/>
    <w:rsid w:val="008140B1"/>
    <w:rsid w:val="00815D9B"/>
    <w:rsid w:val="00887BDC"/>
    <w:rsid w:val="008B13BC"/>
    <w:rsid w:val="00984C80"/>
    <w:rsid w:val="009B72D4"/>
    <w:rsid w:val="009C7555"/>
    <w:rsid w:val="009D3A25"/>
    <w:rsid w:val="00A2641E"/>
    <w:rsid w:val="00A26AB9"/>
    <w:rsid w:val="00A31138"/>
    <w:rsid w:val="00A93204"/>
    <w:rsid w:val="00AC2DE3"/>
    <w:rsid w:val="00B64841"/>
    <w:rsid w:val="00C2742A"/>
    <w:rsid w:val="00D07687"/>
    <w:rsid w:val="00D209DC"/>
    <w:rsid w:val="00D86619"/>
    <w:rsid w:val="00DF4447"/>
    <w:rsid w:val="00E61E53"/>
    <w:rsid w:val="00E9560F"/>
    <w:rsid w:val="00F610E2"/>
    <w:rsid w:val="00F62956"/>
    <w:rsid w:val="00FE3595"/>
    <w:rsid w:val="02664A7F"/>
    <w:rsid w:val="02CF55E9"/>
    <w:rsid w:val="037B54CB"/>
    <w:rsid w:val="05083E45"/>
    <w:rsid w:val="06FE6CE7"/>
    <w:rsid w:val="0AA23C5D"/>
    <w:rsid w:val="0AB61C8C"/>
    <w:rsid w:val="0ABF72EE"/>
    <w:rsid w:val="0CB92BE8"/>
    <w:rsid w:val="0CDE3B89"/>
    <w:rsid w:val="0E03731B"/>
    <w:rsid w:val="0EA27609"/>
    <w:rsid w:val="0F7B007D"/>
    <w:rsid w:val="10324466"/>
    <w:rsid w:val="10632C4E"/>
    <w:rsid w:val="10AA1409"/>
    <w:rsid w:val="10D33A6D"/>
    <w:rsid w:val="11FB025F"/>
    <w:rsid w:val="13892D28"/>
    <w:rsid w:val="13C31D20"/>
    <w:rsid w:val="1A285B64"/>
    <w:rsid w:val="1A66268B"/>
    <w:rsid w:val="1A9D0C50"/>
    <w:rsid w:val="1E403142"/>
    <w:rsid w:val="1ECF2883"/>
    <w:rsid w:val="1F986D81"/>
    <w:rsid w:val="23944F1D"/>
    <w:rsid w:val="2441545A"/>
    <w:rsid w:val="26C50757"/>
    <w:rsid w:val="274D1A2C"/>
    <w:rsid w:val="287B53A6"/>
    <w:rsid w:val="28B4462A"/>
    <w:rsid w:val="2A5925E2"/>
    <w:rsid w:val="2CC44301"/>
    <w:rsid w:val="2DE07B07"/>
    <w:rsid w:val="2EE00D9F"/>
    <w:rsid w:val="37282E21"/>
    <w:rsid w:val="37E47538"/>
    <w:rsid w:val="38F05511"/>
    <w:rsid w:val="38F31187"/>
    <w:rsid w:val="3A5779DB"/>
    <w:rsid w:val="3AA21F67"/>
    <w:rsid w:val="3B8F1B3E"/>
    <w:rsid w:val="3BE76657"/>
    <w:rsid w:val="40996DA2"/>
    <w:rsid w:val="41B23C19"/>
    <w:rsid w:val="42D17D2F"/>
    <w:rsid w:val="437456EF"/>
    <w:rsid w:val="4A0A2CEC"/>
    <w:rsid w:val="4A5A76F5"/>
    <w:rsid w:val="4D8340F6"/>
    <w:rsid w:val="4E9B6A20"/>
    <w:rsid w:val="50872984"/>
    <w:rsid w:val="50CF1F80"/>
    <w:rsid w:val="5190100A"/>
    <w:rsid w:val="526138C3"/>
    <w:rsid w:val="531B7B7A"/>
    <w:rsid w:val="53920C8A"/>
    <w:rsid w:val="53984671"/>
    <w:rsid w:val="53D86FCD"/>
    <w:rsid w:val="545903C4"/>
    <w:rsid w:val="57244A8A"/>
    <w:rsid w:val="5747700D"/>
    <w:rsid w:val="57F8000E"/>
    <w:rsid w:val="583C309E"/>
    <w:rsid w:val="58AD6346"/>
    <w:rsid w:val="5C023ED6"/>
    <w:rsid w:val="5C9627C5"/>
    <w:rsid w:val="5CA32701"/>
    <w:rsid w:val="5E655111"/>
    <w:rsid w:val="5EBE65F2"/>
    <w:rsid w:val="5FE62E42"/>
    <w:rsid w:val="610C4F3F"/>
    <w:rsid w:val="61813705"/>
    <w:rsid w:val="633A4D4B"/>
    <w:rsid w:val="643B4CB0"/>
    <w:rsid w:val="6E960CE4"/>
    <w:rsid w:val="6F685621"/>
    <w:rsid w:val="704101BD"/>
    <w:rsid w:val="72D95798"/>
    <w:rsid w:val="7436652A"/>
    <w:rsid w:val="74CE2F56"/>
    <w:rsid w:val="759262B7"/>
    <w:rsid w:val="7633481B"/>
    <w:rsid w:val="78326FD3"/>
    <w:rsid w:val="7B4D15C7"/>
    <w:rsid w:val="7B8D0043"/>
    <w:rsid w:val="7CC00463"/>
    <w:rsid w:val="7D661E91"/>
    <w:rsid w:val="7DA41F1A"/>
    <w:rsid w:val="7EF11E9B"/>
    <w:rsid w:val="7FA21B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able of figures" w:semiHidden="0" w:uiPriority="0" w:unhideWhenUsed="0" w:qFormat="1"/>
    <w:lsdException w:name="page number" w:semiHidden="0" w:unhideWhenUsed="0" w:qFormat="1"/>
    <w:lsdException w:name="table of authorities" w:semiHidden="0" w:uiPriority="0" w:qFormat="1"/>
    <w:lsdException w:name="Title" w:semiHidden="0" w:uiPriority="0" w:unhideWhenUsed="0" w:qFormat="1"/>
    <w:lsdException w:name="Default Paragraph Font" w:semiHidden="0"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Body Text Firs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4841"/>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rsid w:val="00B64841"/>
    <w:pPr>
      <w:keepNext/>
      <w:keepLines/>
      <w:widowControl/>
      <w:spacing w:line="360" w:lineRule="auto"/>
      <w:ind w:left="422"/>
      <w:jc w:val="left"/>
      <w:outlineLvl w:val="1"/>
    </w:pPr>
    <w:rPr>
      <w:rFonts w:ascii="宋体" w:hAnsi="宋体"/>
      <w:b/>
      <w:bCs/>
      <w:color w:val="000000"/>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nhideWhenUsed/>
    <w:qFormat/>
    <w:rsid w:val="00B64841"/>
    <w:pPr>
      <w:ind w:leftChars="200" w:left="420"/>
    </w:pPr>
  </w:style>
  <w:style w:type="paragraph" w:styleId="a4">
    <w:name w:val="Normal Indent"/>
    <w:basedOn w:val="a"/>
    <w:uiPriority w:val="99"/>
    <w:unhideWhenUsed/>
    <w:qFormat/>
    <w:rsid w:val="00B64841"/>
    <w:pPr>
      <w:ind w:firstLineChars="200" w:firstLine="420"/>
    </w:pPr>
  </w:style>
  <w:style w:type="paragraph" w:styleId="a5">
    <w:name w:val="Body Text"/>
    <w:basedOn w:val="a"/>
    <w:uiPriority w:val="1"/>
    <w:qFormat/>
    <w:rsid w:val="00B64841"/>
    <w:pPr>
      <w:ind w:left="237"/>
    </w:pPr>
    <w:rPr>
      <w:rFonts w:ascii="宋体" w:eastAsia="宋体" w:hAnsi="宋体" w:cs="宋体"/>
      <w:sz w:val="30"/>
      <w:szCs w:val="30"/>
      <w:lang w:val="zh-CN" w:bidi="zh-CN"/>
    </w:rPr>
  </w:style>
  <w:style w:type="paragraph" w:styleId="a6">
    <w:name w:val="Body Text Indent"/>
    <w:basedOn w:val="a"/>
    <w:link w:val="Char"/>
    <w:qFormat/>
    <w:rsid w:val="00B64841"/>
    <w:pPr>
      <w:ind w:firstLineChars="200" w:firstLine="560"/>
    </w:pPr>
    <w:rPr>
      <w:rFonts w:ascii="仿宋_GB2312" w:eastAsia="仿宋_GB2312" w:hAnsi="宋体"/>
      <w:kern w:val="0"/>
      <w:sz w:val="28"/>
      <w:szCs w:val="28"/>
    </w:rPr>
  </w:style>
  <w:style w:type="paragraph" w:styleId="a7">
    <w:name w:val="footer"/>
    <w:basedOn w:val="a"/>
    <w:link w:val="Char0"/>
    <w:uiPriority w:val="99"/>
    <w:unhideWhenUsed/>
    <w:qFormat/>
    <w:rsid w:val="00B64841"/>
    <w:pPr>
      <w:tabs>
        <w:tab w:val="center" w:pos="4153"/>
        <w:tab w:val="right" w:pos="8306"/>
      </w:tabs>
      <w:snapToGrid w:val="0"/>
      <w:jc w:val="left"/>
    </w:pPr>
    <w:rPr>
      <w:sz w:val="18"/>
      <w:szCs w:val="18"/>
    </w:rPr>
  </w:style>
  <w:style w:type="paragraph" w:styleId="a8">
    <w:name w:val="header"/>
    <w:basedOn w:val="a"/>
    <w:link w:val="Char1"/>
    <w:uiPriority w:val="99"/>
    <w:unhideWhenUsed/>
    <w:qFormat/>
    <w:rsid w:val="00B64841"/>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B64841"/>
  </w:style>
  <w:style w:type="paragraph" w:styleId="a9">
    <w:name w:val="table of figures"/>
    <w:basedOn w:val="a"/>
    <w:next w:val="a"/>
    <w:qFormat/>
    <w:rsid w:val="00B64841"/>
    <w:pPr>
      <w:ind w:leftChars="200" w:left="200" w:hangingChars="200" w:hanging="200"/>
    </w:pPr>
    <w:rPr>
      <w:rFonts w:ascii="Calibri" w:eastAsia="宋体" w:hAnsi="Calibri" w:cs="Times New Roman"/>
    </w:rPr>
  </w:style>
  <w:style w:type="paragraph" w:styleId="aa">
    <w:name w:val="Normal (Web)"/>
    <w:basedOn w:val="a"/>
    <w:unhideWhenUsed/>
    <w:qFormat/>
    <w:rsid w:val="00B64841"/>
    <w:pPr>
      <w:jc w:val="left"/>
    </w:pPr>
    <w:rPr>
      <w:rFonts w:cs="Times New Roman"/>
      <w:kern w:val="0"/>
      <w:sz w:val="24"/>
    </w:rPr>
  </w:style>
  <w:style w:type="paragraph" w:styleId="ab">
    <w:name w:val="Title"/>
    <w:basedOn w:val="a"/>
    <w:next w:val="a"/>
    <w:qFormat/>
    <w:rsid w:val="00B64841"/>
    <w:pPr>
      <w:spacing w:before="240" w:after="60"/>
      <w:jc w:val="center"/>
      <w:outlineLvl w:val="0"/>
    </w:pPr>
    <w:rPr>
      <w:rFonts w:ascii="Cambria" w:eastAsia="宋体" w:hAnsi="Cambria" w:cs="Times New Roman"/>
      <w:b/>
      <w:bCs/>
      <w:sz w:val="32"/>
      <w:szCs w:val="32"/>
    </w:rPr>
  </w:style>
  <w:style w:type="paragraph" w:styleId="20">
    <w:name w:val="Body Text First Indent 2"/>
    <w:basedOn w:val="a6"/>
    <w:link w:val="2Char"/>
    <w:uiPriority w:val="99"/>
    <w:semiHidden/>
    <w:unhideWhenUsed/>
    <w:qFormat/>
    <w:rsid w:val="00B64841"/>
    <w:pPr>
      <w:spacing w:after="120"/>
      <w:ind w:leftChars="200" w:left="420" w:firstLine="420"/>
    </w:pPr>
    <w:rPr>
      <w:rFonts w:asciiTheme="minorHAnsi" w:eastAsiaTheme="minorEastAsia" w:hAnsiTheme="minorHAnsi"/>
      <w:kern w:val="2"/>
      <w:sz w:val="21"/>
      <w:szCs w:val="22"/>
    </w:rPr>
  </w:style>
  <w:style w:type="table" w:styleId="ac">
    <w:name w:val="Table Grid"/>
    <w:basedOn w:val="a2"/>
    <w:qFormat/>
    <w:rsid w:val="00B64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uiPriority w:val="99"/>
    <w:qFormat/>
    <w:rsid w:val="00B64841"/>
  </w:style>
  <w:style w:type="character" w:styleId="ae">
    <w:name w:val="FollowedHyperlink"/>
    <w:basedOn w:val="a1"/>
    <w:uiPriority w:val="99"/>
    <w:semiHidden/>
    <w:unhideWhenUsed/>
    <w:qFormat/>
    <w:rsid w:val="00B64841"/>
    <w:rPr>
      <w:color w:val="333333"/>
      <w:u w:val="none"/>
    </w:rPr>
  </w:style>
  <w:style w:type="character" w:styleId="af">
    <w:name w:val="Emphasis"/>
    <w:basedOn w:val="a1"/>
    <w:uiPriority w:val="20"/>
    <w:qFormat/>
    <w:rsid w:val="00B64841"/>
    <w:rPr>
      <w:shd w:val="clear" w:color="auto" w:fill="B02525"/>
    </w:rPr>
  </w:style>
  <w:style w:type="character" w:styleId="HTML">
    <w:name w:val="HTML Definition"/>
    <w:basedOn w:val="a1"/>
    <w:uiPriority w:val="99"/>
    <w:semiHidden/>
    <w:unhideWhenUsed/>
    <w:qFormat/>
    <w:rsid w:val="00B64841"/>
  </w:style>
  <w:style w:type="character" w:styleId="HTML0">
    <w:name w:val="HTML Acronym"/>
    <w:basedOn w:val="a1"/>
    <w:uiPriority w:val="99"/>
    <w:semiHidden/>
    <w:unhideWhenUsed/>
    <w:qFormat/>
    <w:rsid w:val="00B64841"/>
  </w:style>
  <w:style w:type="character" w:styleId="HTML1">
    <w:name w:val="HTML Variable"/>
    <w:basedOn w:val="a1"/>
    <w:uiPriority w:val="99"/>
    <w:semiHidden/>
    <w:unhideWhenUsed/>
    <w:qFormat/>
    <w:rsid w:val="00B64841"/>
  </w:style>
  <w:style w:type="character" w:styleId="af0">
    <w:name w:val="Hyperlink"/>
    <w:basedOn w:val="a1"/>
    <w:uiPriority w:val="99"/>
    <w:unhideWhenUsed/>
    <w:qFormat/>
    <w:rsid w:val="00B64841"/>
    <w:rPr>
      <w:color w:val="0000FF" w:themeColor="hyperlink"/>
      <w:u w:val="single"/>
    </w:rPr>
  </w:style>
  <w:style w:type="character" w:styleId="HTML2">
    <w:name w:val="HTML Code"/>
    <w:basedOn w:val="a1"/>
    <w:uiPriority w:val="99"/>
    <w:semiHidden/>
    <w:unhideWhenUsed/>
    <w:qFormat/>
    <w:rsid w:val="00B64841"/>
    <w:rPr>
      <w:rFonts w:ascii="Courier New" w:hAnsi="Courier New"/>
      <w:sz w:val="20"/>
    </w:rPr>
  </w:style>
  <w:style w:type="character" w:styleId="HTML3">
    <w:name w:val="HTML Cite"/>
    <w:basedOn w:val="a1"/>
    <w:uiPriority w:val="99"/>
    <w:semiHidden/>
    <w:unhideWhenUsed/>
    <w:qFormat/>
    <w:rsid w:val="00B64841"/>
  </w:style>
  <w:style w:type="character" w:customStyle="1" w:styleId="Char1">
    <w:name w:val="页眉 Char"/>
    <w:basedOn w:val="a1"/>
    <w:link w:val="a8"/>
    <w:uiPriority w:val="99"/>
    <w:qFormat/>
    <w:rsid w:val="00B64841"/>
    <w:rPr>
      <w:sz w:val="18"/>
      <w:szCs w:val="18"/>
    </w:rPr>
  </w:style>
  <w:style w:type="character" w:customStyle="1" w:styleId="Char0">
    <w:name w:val="页脚 Char"/>
    <w:basedOn w:val="a1"/>
    <w:link w:val="a7"/>
    <w:uiPriority w:val="99"/>
    <w:qFormat/>
    <w:rsid w:val="00B64841"/>
    <w:rPr>
      <w:sz w:val="18"/>
      <w:szCs w:val="18"/>
    </w:rPr>
  </w:style>
  <w:style w:type="paragraph" w:customStyle="1" w:styleId="p0">
    <w:name w:val="p0"/>
    <w:basedOn w:val="a"/>
    <w:qFormat/>
    <w:rsid w:val="00B64841"/>
    <w:pPr>
      <w:widowControl/>
    </w:pPr>
    <w:rPr>
      <w:rFonts w:ascii="Calibri" w:hAnsi="Calibri" w:cs="宋体"/>
      <w:kern w:val="0"/>
      <w:szCs w:val="21"/>
    </w:rPr>
  </w:style>
  <w:style w:type="character" w:customStyle="1" w:styleId="font21">
    <w:name w:val="font21"/>
    <w:basedOn w:val="a1"/>
    <w:qFormat/>
    <w:rsid w:val="00B64841"/>
    <w:rPr>
      <w:rFonts w:ascii="仿宋" w:eastAsia="仿宋" w:hAnsi="仿宋" w:cs="仿宋" w:hint="eastAsia"/>
      <w:color w:val="000000"/>
      <w:sz w:val="20"/>
      <w:szCs w:val="20"/>
      <w:u w:val="none"/>
    </w:rPr>
  </w:style>
  <w:style w:type="character" w:customStyle="1" w:styleId="after">
    <w:name w:val="after"/>
    <w:basedOn w:val="a1"/>
    <w:qFormat/>
    <w:rsid w:val="00B64841"/>
  </w:style>
  <w:style w:type="character" w:customStyle="1" w:styleId="before">
    <w:name w:val="before"/>
    <w:basedOn w:val="a1"/>
    <w:qFormat/>
    <w:rsid w:val="00B64841"/>
  </w:style>
  <w:style w:type="character" w:customStyle="1" w:styleId="Char">
    <w:name w:val="正文文本缩进 Char"/>
    <w:basedOn w:val="a1"/>
    <w:link w:val="a6"/>
    <w:qFormat/>
    <w:rsid w:val="00B64841"/>
    <w:rPr>
      <w:rFonts w:ascii="仿宋_GB2312" w:eastAsia="仿宋_GB2312" w:hAnsi="宋体" w:cstheme="minorBidi"/>
      <w:sz w:val="28"/>
      <w:szCs w:val="28"/>
    </w:rPr>
  </w:style>
  <w:style w:type="character" w:customStyle="1" w:styleId="2Char">
    <w:name w:val="正文首行缩进 2 Char"/>
    <w:basedOn w:val="Char"/>
    <w:link w:val="20"/>
    <w:qFormat/>
    <w:rsid w:val="00B6484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653</Words>
  <Characters>3728</Characters>
  <Application>Microsoft Office Word</Application>
  <DocSecurity>0</DocSecurity>
  <Lines>31</Lines>
  <Paragraphs>8</Paragraphs>
  <ScaleCrop>false</ScaleCrop>
  <Company>china</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18</cp:revision>
  <dcterms:created xsi:type="dcterms:W3CDTF">2018-04-23T13:33:00Z</dcterms:created>
  <dcterms:modified xsi:type="dcterms:W3CDTF">2024-01-28T02:48:00Z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71BCC4FF64D34E29B0D61BC1F03A20E8</vt:lpwstr>
  </property>
</Properties>
</file>